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E1" w:rsidRPr="00FC2AE1" w:rsidRDefault="00FC2AE1" w:rsidP="00FC2AE1">
      <w:pPr>
        <w:pBdr>
          <w:bottom w:val="single" w:sz="4" w:space="0" w:color="D6DDB9"/>
        </w:pBdr>
        <w:shd w:val="clear" w:color="auto" w:fill="FFFFFF"/>
        <w:spacing w:before="120" w:after="120" w:line="240" w:lineRule="auto"/>
        <w:jc w:val="center"/>
        <w:outlineLvl w:val="0"/>
        <w:rPr>
          <w:rFonts w:ascii="Times New Roman" w:eastAsia="Times New Roman" w:hAnsi="Times New Roman" w:cs="Times New Roman"/>
          <w:b/>
          <w:bCs/>
          <w:color w:val="3B618E"/>
          <w:kern w:val="36"/>
          <w:sz w:val="24"/>
          <w:szCs w:val="24"/>
          <w:lang w:eastAsia="ru-RU"/>
        </w:rPr>
      </w:pPr>
      <w:r w:rsidRPr="00FC2AE1">
        <w:rPr>
          <w:rFonts w:ascii="Times New Roman" w:eastAsia="Times New Roman" w:hAnsi="Times New Roman" w:cs="Times New Roman"/>
          <w:b/>
          <w:bCs/>
          <w:i/>
          <w:iCs/>
          <w:color w:val="000000"/>
          <w:kern w:val="36"/>
          <w:sz w:val="24"/>
          <w:szCs w:val="24"/>
          <w:lang w:eastAsia="ru-RU"/>
        </w:rPr>
        <w:t>Консультация для родителей</w:t>
      </w:r>
    </w:p>
    <w:p w:rsidR="00FC2AE1" w:rsidRPr="00FC2AE1" w:rsidRDefault="00FC2AE1" w:rsidP="00FC2AE1">
      <w:pPr>
        <w:pBdr>
          <w:bottom w:val="single" w:sz="4" w:space="0" w:color="D6DDB9"/>
        </w:pBdr>
        <w:shd w:val="clear" w:color="auto" w:fill="FFFFFF"/>
        <w:spacing w:before="120" w:after="120" w:line="240" w:lineRule="auto"/>
        <w:jc w:val="center"/>
        <w:outlineLvl w:val="0"/>
        <w:rPr>
          <w:rFonts w:ascii="Times New Roman" w:eastAsia="Times New Roman" w:hAnsi="Times New Roman" w:cs="Times New Roman"/>
          <w:b/>
          <w:bCs/>
          <w:color w:val="3B618E"/>
          <w:kern w:val="36"/>
          <w:sz w:val="24"/>
          <w:szCs w:val="24"/>
          <w:lang w:eastAsia="ru-RU"/>
        </w:rPr>
      </w:pPr>
      <w:r w:rsidRPr="00FC2AE1">
        <w:rPr>
          <w:rFonts w:ascii="Times New Roman" w:eastAsia="Times New Roman" w:hAnsi="Times New Roman" w:cs="Times New Roman"/>
          <w:b/>
          <w:bCs/>
          <w:i/>
          <w:iCs/>
          <w:color w:val="000000"/>
          <w:kern w:val="36"/>
          <w:sz w:val="24"/>
          <w:szCs w:val="24"/>
          <w:lang w:eastAsia="ru-RU"/>
        </w:rPr>
        <w:t>Укрепление здоровья детей через здоровое питание.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Здоровье детей в руках взрослых:</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…Ценить прекрасное, отдавать всего себя чему-то,</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оставить мир после себя чуть-чуть лучше,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h.gjdgxs"/>
      <w:bookmarkEnd w:id="0"/>
      <w:r w:rsidRPr="00FC2AE1">
        <w:rPr>
          <w:rFonts w:ascii="Times New Roman" w:eastAsia="Times New Roman" w:hAnsi="Times New Roman" w:cs="Times New Roman"/>
          <w:b/>
          <w:bCs/>
          <w:i/>
          <w:iCs/>
          <w:color w:val="000000"/>
          <w:sz w:val="24"/>
          <w:szCs w:val="24"/>
          <w:lang w:eastAsia="ru-RU"/>
        </w:rPr>
        <w:t>хотя бы на одного здорового ребенка,        </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знать, что хотя бы одному человеку на Земле</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lang w:eastAsia="ru-RU"/>
        </w:rPr>
        <w:t>стало легче дышать от того, что ты жил…</w:t>
      </w:r>
    </w:p>
    <w:p w:rsidR="00FC2AE1" w:rsidRPr="00FC2AE1" w:rsidRDefault="00FC2AE1" w:rsidP="00FC2A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color w:val="000000"/>
          <w:sz w:val="24"/>
          <w:szCs w:val="24"/>
          <w:lang w:eastAsia="ru-RU"/>
        </w:rPr>
        <w:t xml:space="preserve">Р. </w:t>
      </w:r>
      <w:proofErr w:type="spellStart"/>
      <w:r w:rsidRPr="00FC2AE1">
        <w:rPr>
          <w:rFonts w:ascii="Times New Roman" w:eastAsia="Times New Roman" w:hAnsi="Times New Roman" w:cs="Times New Roman"/>
          <w:b/>
          <w:bCs/>
          <w:color w:val="000000"/>
          <w:sz w:val="24"/>
          <w:szCs w:val="24"/>
          <w:lang w:eastAsia="ru-RU"/>
        </w:rPr>
        <w:t>Эмесрсон</w:t>
      </w:r>
      <w:proofErr w:type="spellEnd"/>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xml:space="preserve">                 Чтобы не потерять здоровье еще одного поколения завтра, об этом нужно говорить сегодня. Чтобы изменить вкусовые пристрастия взрослого человека потребуется намного больше затрат, чем правильно воспитать подрастающее поколение. Поэтому основная часть работы в этом направлении должна быть посвящена образованию детей. Именно педагоги и родители могут сделать больше, чем врачи. Только совместными усилиями можно попробовать противостоять губительному воздействию рекламы на детей, развивать устойчивые навыки здорового питания. На Западе уже давно успешно действуют компании за здоровое питание детей, там запрещают рекламы нездоровой пищи, невзирая на </w:t>
      </w:r>
      <w:proofErr w:type="spellStart"/>
      <w:r w:rsidRPr="00FC2AE1">
        <w:rPr>
          <w:rFonts w:ascii="Times New Roman" w:eastAsia="Times New Roman" w:hAnsi="Times New Roman" w:cs="Times New Roman"/>
          <w:color w:val="000000"/>
          <w:sz w:val="24"/>
          <w:szCs w:val="24"/>
          <w:lang w:eastAsia="ru-RU"/>
        </w:rPr>
        <w:t>бизнес-лонгирование</w:t>
      </w:r>
      <w:proofErr w:type="spellEnd"/>
      <w:r w:rsidRPr="00FC2AE1">
        <w:rPr>
          <w:rFonts w:ascii="Times New Roman" w:eastAsia="Times New Roman" w:hAnsi="Times New Roman" w:cs="Times New Roman"/>
          <w:color w:val="000000"/>
          <w:sz w:val="24"/>
          <w:szCs w:val="24"/>
          <w:lang w:eastAsia="ru-RU"/>
        </w:rPr>
        <w:t>. Наши же дети испытывают маркетинговую агрессию производителей нездоровой пищи. Для того чтобы у детей выработалось привыкание к здоровой еде, нужно приучать их к этому с самого раннего детства. Как только это войдет в привычку, многие проблемы отпадут сами собой: привычная еда не будет казаться ребенку невкусной. Вы сами должны быть показательным примером: как можно чаще говорите с ним на тему здорового питания и о преимуществах здоровой еды. Но если ваш ребенок продолжает противиться, займите выжидающую позицию и переходите на долгосрочную тактику. А именно не давайте ребенку конфеты, замените их фруктами; причем фрукты должны быть самых разнообразных сортов и цветов – так дети смогут увидеть в этом не наказание, а элемент игры. Не пытайтесь давить на детей, так они станут еще более не послушными. Изредка балуйте детей их излюбленными блюдами и сладостями. Главное - знать меру. Лучший способ приучить ребенка к здоровой пище – брать их с собой в магазин. Попросить их выбрать те фрукты, которые они любят. Если ваш ребенок выбрал что–то, это значит, что его организм требует именно этого продукта питания. Также для детей очень важно пить большое количество воды. Многие дети игнорируют это «правило», поэтому вам следует поощрять частое питье воды. Молоко с низким содержанием жиров и фруктовый сок также должны быть включены в рацион и, напротив, желательно вообще исключить из рациона употребление сладких газированных напитков. Предложите своему ребенку рыбу вместо говяжьего или свиного мяса, поскольку рыба содержит жирные кислоты группы «Омега 3». Не забывайте включать в ежедневный рацион ребенка свежие фрукты и хлеб из хороших сортов муки.  Кроме всего этого, существует один очень эффективный способ, которым вы сможете привлечь всю семью в процесс «перехода на здоровую пищу». Помните: невозможно требовать чего-то, если сами не следуете этому предписанию. Принимая и выбирая здоровый образ жизни, станьте примером для подражания для всех членов вашей семьи. Старайтесь садиться за стол вместе: так дети постепенно последуют вашему примеру и, скорее всего, пронесут эту детскую привычку через всю жизнь.</w:t>
      </w:r>
    </w:p>
    <w:p w:rsidR="00FC2AE1" w:rsidRPr="00FC2AE1" w:rsidRDefault="00FC2AE1" w:rsidP="00FC2A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i/>
          <w:iCs/>
          <w:color w:val="000000"/>
          <w:sz w:val="24"/>
          <w:szCs w:val="24"/>
          <w:u w:val="single"/>
          <w:lang w:eastAsia="ru-RU"/>
        </w:rPr>
        <w:t>6 ПРАВИЛ ЗДОРОВОГО ПИТАНИЯ ДЛЯ ДЕТЕЙ.</w:t>
      </w:r>
    </w:p>
    <w:p w:rsidR="00FC2AE1" w:rsidRPr="00FC2AE1" w:rsidRDefault="00FC2AE1" w:rsidP="00FC2AE1">
      <w:pPr>
        <w:numPr>
          <w:ilvl w:val="0"/>
          <w:numId w:val="1"/>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1.«Считается каждый кусок»:</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xml:space="preserve">- Все, что кушает ваш ребенок должно быть питательно. Дети могут быть капризными и непоследовательными в приеме пищи, поэтому вам необходимо удостовериться, что то, что они едят, </w:t>
      </w:r>
      <w:proofErr w:type="gramStart"/>
      <w:r w:rsidRPr="00FC2AE1">
        <w:rPr>
          <w:rFonts w:ascii="Times New Roman" w:eastAsia="Times New Roman" w:hAnsi="Times New Roman" w:cs="Times New Roman"/>
          <w:color w:val="000000"/>
          <w:sz w:val="24"/>
          <w:szCs w:val="24"/>
          <w:lang w:eastAsia="ru-RU"/>
        </w:rPr>
        <w:t>действительно</w:t>
      </w:r>
      <w:proofErr w:type="gramEnd"/>
      <w:r w:rsidRPr="00FC2AE1">
        <w:rPr>
          <w:rFonts w:ascii="Times New Roman" w:eastAsia="Times New Roman" w:hAnsi="Times New Roman" w:cs="Times New Roman"/>
          <w:color w:val="000000"/>
          <w:sz w:val="24"/>
          <w:szCs w:val="24"/>
          <w:lang w:eastAsia="ru-RU"/>
        </w:rPr>
        <w:t xml:space="preserve"> полезно для них.</w:t>
      </w:r>
    </w:p>
    <w:p w:rsidR="00FC2AE1" w:rsidRPr="00FC2AE1" w:rsidRDefault="00FC2AE1" w:rsidP="00FC2AE1">
      <w:pPr>
        <w:numPr>
          <w:ilvl w:val="0"/>
          <w:numId w:val="2"/>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2. «Исключите слово «десерт» из своего обихода, и осторожно используйте слово «угощенье»:</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lastRenderedPageBreak/>
        <w:t>- Пусть десерты будут здоровыми (а не только приносящими радость), чтобы такие продукты, как фрукты, орехи, йогурт стали частью рациона питания, а не наградой за окончание пищи. Угощать можно всеми полезными продуктами.</w:t>
      </w:r>
    </w:p>
    <w:p w:rsidR="00FC2AE1" w:rsidRPr="00FC2AE1" w:rsidRDefault="00FC2AE1" w:rsidP="00FC2AE1">
      <w:pPr>
        <w:numPr>
          <w:ilvl w:val="0"/>
          <w:numId w:val="3"/>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3. «Будьте упорны, а не настоятельны»:</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Ребенку, чтобы привыкнуть к новой пище, может понадобиться время. Вводите новые продукты постепенно, чтобы ребенок мог привыкнуть к ним. Никогда не настаивайте на том, чтобы ребенок попробовал что-то, чего ему не хочется пробовать, и, конечно же, никогда не настаивайте на том, чтобы он доел до конца.</w:t>
      </w:r>
    </w:p>
    <w:p w:rsidR="00FC2AE1" w:rsidRPr="00FC2AE1" w:rsidRDefault="00FC2AE1" w:rsidP="00FC2AE1">
      <w:pPr>
        <w:numPr>
          <w:ilvl w:val="0"/>
          <w:numId w:val="4"/>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4. «Не нарушайте правила, которым следовали наши родители»:</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Если пища здоровая, и вы позволяете ребенку экспериментировать с ней не так уж часто, вы добьетесь того, что у вас не будет возникать проблемы с детьми из-за еды. Пусть ваш ребенок сам придумает себе блюдо из здоровых продуктов на его вкус.</w:t>
      </w:r>
    </w:p>
    <w:p w:rsidR="00FC2AE1" w:rsidRPr="00FC2AE1" w:rsidRDefault="00FC2AE1" w:rsidP="00FC2AE1">
      <w:pPr>
        <w:numPr>
          <w:ilvl w:val="0"/>
          <w:numId w:val="5"/>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5. «Каждому человеку нужен завтрак»:</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Завтрак является самым важным приемом пищи для многих детей. Пропущенный завтрак может сказаться на всем остальном дне и может стать причиной того, что ваш ребенок будет слишком усталым, чтобы кушать, или же слишком голодным, чтобы уснуть.</w:t>
      </w:r>
    </w:p>
    <w:p w:rsidR="00FC2AE1" w:rsidRPr="00FC2AE1" w:rsidRDefault="00FC2AE1" w:rsidP="00FC2AE1">
      <w:pPr>
        <w:numPr>
          <w:ilvl w:val="0"/>
          <w:numId w:val="6"/>
        </w:numPr>
        <w:shd w:val="clear" w:color="auto" w:fill="FFFFFF"/>
        <w:spacing w:before="24" w:after="24" w:line="240" w:lineRule="auto"/>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6. «Учитесь у своего ребенка»:</w:t>
      </w:r>
    </w:p>
    <w:p w:rsidR="00FC2AE1" w:rsidRPr="00FC2AE1" w:rsidRDefault="00FC2AE1" w:rsidP="00FC2AE1">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color w:val="000000"/>
          <w:sz w:val="24"/>
          <w:szCs w:val="24"/>
          <w:lang w:eastAsia="ru-RU"/>
        </w:rPr>
        <w:t>- Нашим детям известно намного больше, чем нам зачастую кажется. Желудок может подсказать своему владельцу о том, когда следует кушать, и сколько нужно кушать. Пусть ваш ребенок прислушается к требованию своего организма. Научитесь иногда следовать правилам своего ребенка, они могут вас удивить.</w:t>
      </w:r>
    </w:p>
    <w:p w:rsidR="00FC2AE1" w:rsidRPr="00FC2AE1" w:rsidRDefault="00FC2AE1" w:rsidP="00FC2AE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C2AE1">
        <w:rPr>
          <w:rFonts w:ascii="Times New Roman" w:eastAsia="Times New Roman" w:hAnsi="Times New Roman" w:cs="Times New Roman"/>
          <w:b/>
          <w:bCs/>
          <w:color w:val="000000"/>
          <w:sz w:val="24"/>
          <w:szCs w:val="24"/>
          <w:lang w:eastAsia="ru-RU"/>
        </w:rPr>
        <w:t>ЗДОРОВЬЯ ВАМ И ВАШИМ ДЕТЯМ!!!</w:t>
      </w:r>
    </w:p>
    <w:p w:rsidR="00B41F99" w:rsidRPr="00FC2AE1" w:rsidRDefault="00B41F99">
      <w:pPr>
        <w:rPr>
          <w:rFonts w:ascii="Times New Roman" w:hAnsi="Times New Roman" w:cs="Times New Roman"/>
          <w:sz w:val="24"/>
          <w:szCs w:val="24"/>
        </w:rPr>
      </w:pPr>
    </w:p>
    <w:sectPr w:rsidR="00B41F99" w:rsidRPr="00FC2AE1" w:rsidSect="00B41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A20"/>
    <w:multiLevelType w:val="multilevel"/>
    <w:tmpl w:val="558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C128A"/>
    <w:multiLevelType w:val="multilevel"/>
    <w:tmpl w:val="FD02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B267C"/>
    <w:multiLevelType w:val="multilevel"/>
    <w:tmpl w:val="175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72F04"/>
    <w:multiLevelType w:val="multilevel"/>
    <w:tmpl w:val="C9B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27A4"/>
    <w:multiLevelType w:val="multilevel"/>
    <w:tmpl w:val="E55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835BA"/>
    <w:multiLevelType w:val="multilevel"/>
    <w:tmpl w:val="C7A4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C2AE1"/>
    <w:rsid w:val="00B41F99"/>
    <w:rsid w:val="00FC2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99"/>
  </w:style>
  <w:style w:type="paragraph" w:styleId="1">
    <w:name w:val="heading 1"/>
    <w:basedOn w:val="a"/>
    <w:link w:val="10"/>
    <w:uiPriority w:val="9"/>
    <w:qFormat/>
    <w:rsid w:val="00FC2A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E1"/>
    <w:rPr>
      <w:rFonts w:ascii="Times New Roman" w:eastAsia="Times New Roman" w:hAnsi="Times New Roman" w:cs="Times New Roman"/>
      <w:b/>
      <w:bCs/>
      <w:kern w:val="36"/>
      <w:sz w:val="48"/>
      <w:szCs w:val="48"/>
      <w:lang w:eastAsia="ru-RU"/>
    </w:rPr>
  </w:style>
  <w:style w:type="character" w:customStyle="1" w:styleId="c13">
    <w:name w:val="c13"/>
    <w:basedOn w:val="a0"/>
    <w:rsid w:val="00FC2AE1"/>
  </w:style>
  <w:style w:type="paragraph" w:customStyle="1" w:styleId="c6">
    <w:name w:val="c6"/>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2AE1"/>
  </w:style>
  <w:style w:type="paragraph" w:customStyle="1" w:styleId="c9">
    <w:name w:val="c9"/>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2AE1"/>
  </w:style>
  <w:style w:type="character" w:customStyle="1" w:styleId="c12">
    <w:name w:val="c12"/>
    <w:basedOn w:val="a0"/>
    <w:rsid w:val="00FC2AE1"/>
  </w:style>
  <w:style w:type="character" w:customStyle="1" w:styleId="c5">
    <w:name w:val="c5"/>
    <w:basedOn w:val="a0"/>
    <w:rsid w:val="00FC2AE1"/>
  </w:style>
  <w:style w:type="paragraph" w:customStyle="1" w:styleId="c0">
    <w:name w:val="c0"/>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C2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02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2022-11-23T05:46:00Z</dcterms:created>
  <dcterms:modified xsi:type="dcterms:W3CDTF">2022-11-23T05:47:00Z</dcterms:modified>
</cp:coreProperties>
</file>