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FF" w:rsidRPr="006A53FF" w:rsidRDefault="00E16DBE" w:rsidP="006A53FF">
      <w:pPr>
        <w:pStyle w:val="1"/>
        <w:shd w:val="clear" w:color="auto" w:fill="FFFFFF"/>
        <w:spacing w:before="0" w:line="240" w:lineRule="auto"/>
        <w:jc w:val="center"/>
        <w:rPr>
          <w:rFonts w:ascii="Times New Roman" w:eastAsia="Times New Roman" w:hAnsi="Times New Roman" w:cs="Times New Roman"/>
          <w:color w:val="000000" w:themeColor="text1"/>
        </w:rPr>
      </w:pPr>
      <w:r w:rsidRPr="006A53FF">
        <w:rPr>
          <w:rFonts w:ascii="Times New Roman" w:eastAsia="Times New Roman" w:hAnsi="Times New Roman" w:cs="Times New Roman"/>
          <w:color w:val="000000" w:themeColor="text1"/>
        </w:rPr>
        <w:t>Реализация программы</w:t>
      </w:r>
    </w:p>
    <w:p w:rsidR="006A53FF" w:rsidRPr="006A53FF" w:rsidRDefault="006A53FF" w:rsidP="006A53FF">
      <w:pPr>
        <w:pStyle w:val="1"/>
        <w:shd w:val="clear" w:color="auto" w:fill="FFFFFF"/>
        <w:spacing w:before="0" w:line="240" w:lineRule="auto"/>
        <w:jc w:val="center"/>
        <w:rPr>
          <w:rStyle w:val="green"/>
          <w:rFonts w:ascii="Times New Roman" w:hAnsi="Times New Roman" w:cs="Times New Roman"/>
          <w:color w:val="242322"/>
          <w:spacing w:val="-2"/>
        </w:rPr>
      </w:pPr>
      <w:r w:rsidRPr="006A53FF">
        <w:rPr>
          <w:rStyle w:val="green"/>
          <w:rFonts w:ascii="Times New Roman" w:hAnsi="Times New Roman" w:cs="Times New Roman"/>
          <w:color w:val="242322"/>
          <w:spacing w:val="-2"/>
        </w:rPr>
        <w:t>Первая помощь. Основы преподавания первой помощи</w:t>
      </w:r>
    </w:p>
    <w:p w:rsidR="00EE2273" w:rsidRPr="006A53FF" w:rsidRDefault="00EE2273" w:rsidP="006A53FF">
      <w:pPr>
        <w:spacing w:after="0" w:line="240" w:lineRule="auto"/>
        <w:jc w:val="center"/>
        <w:rPr>
          <w:rFonts w:ascii="Times New Roman" w:eastAsia="Times New Roman" w:hAnsi="Times New Roman" w:cs="Times New Roman"/>
          <w:b/>
          <w:sz w:val="28"/>
          <w:szCs w:val="28"/>
        </w:rPr>
      </w:pPr>
      <w:r w:rsidRPr="006A53FF">
        <w:rPr>
          <w:rFonts w:ascii="Times New Roman" w:eastAsia="Times New Roman" w:hAnsi="Times New Roman" w:cs="Times New Roman"/>
          <w:b/>
          <w:sz w:val="28"/>
          <w:szCs w:val="28"/>
        </w:rPr>
        <w:t>учителем Леванских Н.В.</w:t>
      </w:r>
    </w:p>
    <w:p w:rsidR="00EE2273" w:rsidRPr="006A53FF" w:rsidRDefault="00EE2273" w:rsidP="006A53FF">
      <w:pPr>
        <w:spacing w:after="0" w:line="240" w:lineRule="auto"/>
        <w:jc w:val="center"/>
        <w:rPr>
          <w:rFonts w:ascii="Times New Roman" w:eastAsia="Times New Roman" w:hAnsi="Times New Roman" w:cs="Times New Roman"/>
          <w:b/>
          <w:sz w:val="28"/>
          <w:szCs w:val="28"/>
        </w:rPr>
      </w:pPr>
      <w:r w:rsidRPr="006A53FF">
        <w:rPr>
          <w:rFonts w:ascii="Times New Roman" w:eastAsia="Times New Roman" w:hAnsi="Times New Roman" w:cs="Times New Roman"/>
          <w:b/>
          <w:sz w:val="28"/>
          <w:szCs w:val="28"/>
        </w:rPr>
        <w:t>2023-2024учебный год.</w:t>
      </w:r>
    </w:p>
    <w:p w:rsidR="00E16DBE" w:rsidRPr="002823E3" w:rsidRDefault="00E16DBE" w:rsidP="002823E3">
      <w:pPr>
        <w:spacing w:after="0" w:line="240" w:lineRule="auto"/>
        <w:jc w:val="center"/>
        <w:rPr>
          <w:rFonts w:ascii="Times New Roman" w:eastAsia="Times New Roman" w:hAnsi="Times New Roman" w:cs="Times New Roman"/>
          <w:b/>
          <w:color w:val="000000" w:themeColor="text1"/>
          <w:sz w:val="24"/>
          <w:szCs w:val="24"/>
        </w:rPr>
      </w:pPr>
    </w:p>
    <w:p w:rsidR="00455BAA" w:rsidRPr="002823E3" w:rsidRDefault="002823E3" w:rsidP="002823E3">
      <w:pPr>
        <w:spacing w:after="0" w:line="240" w:lineRule="auto"/>
        <w:ind w:firstLine="708"/>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 xml:space="preserve">Программа разработана в соответствии с требованиями Федерального государственного образовательного стандарта среднего общего образования (далее — ФГОС СОО), ориентирована на обеспечение индивидуальных потребностей обучающихся и направлена на достижение планируемых результатов освоения Федеральной основной образовательной программы среднего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СОО во всём пространстве школьного образования: не только на уроке, но и за его пределами. Актуальность реализации данной программы </w:t>
      </w:r>
      <w:proofErr w:type="gramStart"/>
      <w:r w:rsidRPr="002823E3">
        <w:rPr>
          <w:rFonts w:ascii="Times New Roman" w:hAnsi="Times New Roman" w:cs="Times New Roman"/>
          <w:color w:val="000000" w:themeColor="text1"/>
          <w:sz w:val="24"/>
          <w:szCs w:val="24"/>
        </w:rPr>
        <w:t>обусловлена</w:t>
      </w:r>
      <w:proofErr w:type="gramEnd"/>
      <w:r w:rsidRPr="002823E3">
        <w:rPr>
          <w:rFonts w:ascii="Times New Roman" w:hAnsi="Times New Roman" w:cs="Times New Roman"/>
          <w:color w:val="000000" w:themeColor="text1"/>
          <w:sz w:val="24"/>
          <w:szCs w:val="24"/>
        </w:rPr>
        <w:t xml:space="preserve"> потребностью подростков в приобретении духовных, физических и социальных качеств, которые характеризуют старшеклассника как личность, осознающую себя человеком XXI века, путём приобретения ими важных навыков в области оказания первой помощи и практической медицины. А это влечёт за собой необходимость в педагогическом сопровождении школьников, в развитии мотивации школьника к изучению теоретических и практических основ оказания первой помощи, преподавания первой помощи, ухода за больным, в формировании готовности школьников к оказанию первой помощи пострадавшему, если они станут свидетелями несчастного случая. Работа по программе внеурочной деятельности «Первая помощь, основы преподавания первой помощи, основы ухода за больным» позволит педагогу реализовать эти актуальные для личностного развития обучающегося задачи.</w:t>
      </w:r>
    </w:p>
    <w:p w:rsidR="002823E3" w:rsidRPr="002823E3" w:rsidRDefault="002823E3" w:rsidP="002823E3">
      <w:pPr>
        <w:spacing w:after="0" w:line="240" w:lineRule="auto"/>
        <w:ind w:firstLine="708"/>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Обучение медицинским знаниям со школьного возраста, кроме приобретения нужных навыков, позволяет обучающимся соприкоснуться с профессией медицинского работника и помогает в профессиональном самоопределении.</w:t>
      </w:r>
    </w:p>
    <w:p w:rsidR="00C34647" w:rsidRDefault="002823E3" w:rsidP="002823E3">
      <w:pPr>
        <w:spacing w:after="0" w:line="240" w:lineRule="auto"/>
        <w:ind w:firstLine="708"/>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Целью курса является получение обучающимися знаний и навыков по оказанию первой помощи, основам преподавания первой помощи и основам ухода за больным, ориентирование старшеклассников в вопросах медицинских знаний и в нюансах профессии медицинского работника. В рамках реализации этой цели курс содействует решению сле</w:t>
      </w:r>
      <w:r w:rsidR="00C34647">
        <w:rPr>
          <w:rFonts w:ascii="Times New Roman" w:hAnsi="Times New Roman" w:cs="Times New Roman"/>
          <w:color w:val="000000" w:themeColor="text1"/>
          <w:sz w:val="24"/>
          <w:szCs w:val="24"/>
        </w:rPr>
        <w:t xml:space="preserve">дующих образовательных задач: </w:t>
      </w:r>
    </w:p>
    <w:p w:rsidR="00C34647" w:rsidRDefault="002823E3" w:rsidP="002823E3">
      <w:pPr>
        <w:spacing w:after="0" w:line="240" w:lineRule="auto"/>
        <w:ind w:firstLine="708"/>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способность выявлять состояния, при котор</w:t>
      </w:r>
      <w:r w:rsidR="00C34647">
        <w:rPr>
          <w:rFonts w:ascii="Times New Roman" w:hAnsi="Times New Roman" w:cs="Times New Roman"/>
          <w:color w:val="000000" w:themeColor="text1"/>
          <w:sz w:val="24"/>
          <w:szCs w:val="24"/>
        </w:rPr>
        <w:t xml:space="preserve">ых оказывается первая помощь; </w:t>
      </w:r>
      <w:r w:rsidRPr="002823E3">
        <w:rPr>
          <w:rFonts w:ascii="Times New Roman" w:hAnsi="Times New Roman" w:cs="Times New Roman"/>
          <w:color w:val="000000" w:themeColor="text1"/>
          <w:sz w:val="24"/>
          <w:szCs w:val="24"/>
        </w:rPr>
        <w:t>способность выполнять мероприят</w:t>
      </w:r>
      <w:r w:rsidR="00C34647">
        <w:rPr>
          <w:rFonts w:ascii="Times New Roman" w:hAnsi="Times New Roman" w:cs="Times New Roman"/>
          <w:color w:val="000000" w:themeColor="text1"/>
          <w:sz w:val="24"/>
          <w:szCs w:val="24"/>
        </w:rPr>
        <w:t xml:space="preserve">ия по оказанию первой помощи; </w:t>
      </w:r>
    </w:p>
    <w:p w:rsidR="00C34647" w:rsidRDefault="002823E3" w:rsidP="002823E3">
      <w:pPr>
        <w:spacing w:after="0" w:line="240" w:lineRule="auto"/>
        <w:ind w:firstLine="708"/>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 xml:space="preserve">формирование умения эффективно действовать в критических </w:t>
      </w:r>
      <w:r w:rsidR="00C34647">
        <w:rPr>
          <w:rFonts w:ascii="Times New Roman" w:hAnsi="Times New Roman" w:cs="Times New Roman"/>
          <w:color w:val="000000" w:themeColor="text1"/>
          <w:sz w:val="24"/>
          <w:szCs w:val="24"/>
        </w:rPr>
        <w:t xml:space="preserve">для жизни человека ситуациях; </w:t>
      </w:r>
    </w:p>
    <w:p w:rsidR="00C34647" w:rsidRDefault="002823E3" w:rsidP="002823E3">
      <w:pPr>
        <w:spacing w:after="0" w:line="240" w:lineRule="auto"/>
        <w:ind w:firstLine="708"/>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формирование навыков оказания первой по</w:t>
      </w:r>
      <w:r w:rsidR="00C34647">
        <w:rPr>
          <w:rFonts w:ascii="Times New Roman" w:hAnsi="Times New Roman" w:cs="Times New Roman"/>
          <w:color w:val="000000" w:themeColor="text1"/>
          <w:sz w:val="24"/>
          <w:szCs w:val="24"/>
        </w:rPr>
        <w:t xml:space="preserve">мощи; </w:t>
      </w:r>
    </w:p>
    <w:p w:rsidR="00EA2CED" w:rsidRDefault="002823E3" w:rsidP="002823E3">
      <w:pPr>
        <w:spacing w:after="0" w:line="240" w:lineRule="auto"/>
        <w:ind w:firstLine="708"/>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формирование умения передачи знаний и навык</w:t>
      </w:r>
      <w:r w:rsidR="00C34647">
        <w:rPr>
          <w:rFonts w:ascii="Times New Roman" w:hAnsi="Times New Roman" w:cs="Times New Roman"/>
          <w:color w:val="000000" w:themeColor="text1"/>
          <w:sz w:val="24"/>
          <w:szCs w:val="24"/>
        </w:rPr>
        <w:t xml:space="preserve">ов по оказанию первой помощи; </w:t>
      </w:r>
      <w:r w:rsidR="00EA2CED">
        <w:rPr>
          <w:rFonts w:ascii="Times New Roman" w:hAnsi="Times New Roman" w:cs="Times New Roman"/>
          <w:color w:val="000000" w:themeColor="text1"/>
          <w:sz w:val="24"/>
          <w:szCs w:val="24"/>
        </w:rPr>
        <w:t xml:space="preserve">  </w:t>
      </w:r>
    </w:p>
    <w:p w:rsidR="00C34647" w:rsidRDefault="002823E3" w:rsidP="002823E3">
      <w:pPr>
        <w:spacing w:after="0" w:line="240" w:lineRule="auto"/>
        <w:ind w:firstLine="708"/>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формирование навыков проведения теоретических и практических заня</w:t>
      </w:r>
      <w:r w:rsidR="00C34647">
        <w:rPr>
          <w:rFonts w:ascii="Times New Roman" w:hAnsi="Times New Roman" w:cs="Times New Roman"/>
          <w:color w:val="000000" w:themeColor="text1"/>
          <w:sz w:val="24"/>
          <w:szCs w:val="24"/>
        </w:rPr>
        <w:t xml:space="preserve">тий по оказанию первой помощи; </w:t>
      </w:r>
      <w:r w:rsidRPr="002823E3">
        <w:rPr>
          <w:rFonts w:ascii="Times New Roman" w:hAnsi="Times New Roman" w:cs="Times New Roman"/>
          <w:color w:val="000000" w:themeColor="text1"/>
          <w:sz w:val="24"/>
          <w:szCs w:val="24"/>
        </w:rPr>
        <w:t xml:space="preserve"> </w:t>
      </w:r>
    </w:p>
    <w:p w:rsidR="00C34647" w:rsidRDefault="002823E3" w:rsidP="002823E3">
      <w:pPr>
        <w:spacing w:after="0" w:line="240" w:lineRule="auto"/>
        <w:ind w:firstLine="708"/>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формирование основ</w:t>
      </w:r>
      <w:r w:rsidR="00C34647">
        <w:rPr>
          <w:rFonts w:ascii="Times New Roman" w:hAnsi="Times New Roman" w:cs="Times New Roman"/>
          <w:color w:val="000000" w:themeColor="text1"/>
          <w:sz w:val="24"/>
          <w:szCs w:val="24"/>
        </w:rPr>
        <w:t xml:space="preserve">ных навыков ухода за больным; </w:t>
      </w:r>
    </w:p>
    <w:p w:rsidR="00C34647" w:rsidRDefault="002823E3" w:rsidP="002823E3">
      <w:pPr>
        <w:spacing w:after="0" w:line="240" w:lineRule="auto"/>
        <w:ind w:firstLine="708"/>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 xml:space="preserve">знакомство с медицинской </w:t>
      </w:r>
      <w:r w:rsidR="00C34647">
        <w:rPr>
          <w:rFonts w:ascii="Times New Roman" w:hAnsi="Times New Roman" w:cs="Times New Roman"/>
          <w:color w:val="000000" w:themeColor="text1"/>
          <w:sz w:val="24"/>
          <w:szCs w:val="24"/>
        </w:rPr>
        <w:t xml:space="preserve">профессией с самых азов; </w:t>
      </w:r>
    </w:p>
    <w:p w:rsidR="002823E3" w:rsidRPr="002823E3" w:rsidRDefault="002823E3" w:rsidP="002823E3">
      <w:pPr>
        <w:spacing w:after="0" w:line="240" w:lineRule="auto"/>
        <w:ind w:firstLine="708"/>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знакомство с некоторыми практическими навыками, необходимыми каждому медицинскому работнику;</w:t>
      </w:r>
    </w:p>
    <w:p w:rsidR="002823E3" w:rsidRDefault="002823E3" w:rsidP="002823E3">
      <w:pPr>
        <w:spacing w:after="0" w:line="240" w:lineRule="auto"/>
        <w:ind w:firstLine="708"/>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 xml:space="preserve">Программа курса рассчитана на 35 часов на уровне среднего общего образования, в </w:t>
      </w:r>
      <w:r w:rsidR="00C34647" w:rsidRPr="002823E3">
        <w:rPr>
          <w:rFonts w:ascii="Times New Roman" w:hAnsi="Times New Roman" w:cs="Times New Roman"/>
          <w:color w:val="000000" w:themeColor="text1"/>
          <w:sz w:val="24"/>
          <w:szCs w:val="24"/>
        </w:rPr>
        <w:t>рамках,</w:t>
      </w:r>
      <w:r w:rsidRPr="002823E3">
        <w:rPr>
          <w:rFonts w:ascii="Times New Roman" w:hAnsi="Times New Roman" w:cs="Times New Roman"/>
          <w:color w:val="000000" w:themeColor="text1"/>
          <w:sz w:val="24"/>
          <w:szCs w:val="24"/>
        </w:rPr>
        <w:t xml:space="preserve"> которых предусмотрены такие формы работы, как лекции, беседы, мастер-классы, практические занятия, решения ситуационных задач, консультации педагога и психолога. </w:t>
      </w:r>
    </w:p>
    <w:p w:rsidR="002823E3" w:rsidRPr="002823E3" w:rsidRDefault="002823E3" w:rsidP="002823E3">
      <w:pPr>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 xml:space="preserve">ВЗАИМОСВЯЗЬ С ПРОГРАММОЙ ВОСПИТАНИЯ </w:t>
      </w:r>
    </w:p>
    <w:p w:rsidR="00EA2CED" w:rsidRDefault="002823E3" w:rsidP="002823E3">
      <w:pPr>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 xml:space="preserve">Программа курса внеурочной деятельности разработана с учётом рекомендаций </w:t>
      </w:r>
      <w:proofErr w:type="gramStart"/>
      <w:r w:rsidRPr="002823E3">
        <w:rPr>
          <w:rFonts w:ascii="Times New Roman" w:hAnsi="Times New Roman" w:cs="Times New Roman"/>
          <w:color w:val="000000" w:themeColor="text1"/>
          <w:sz w:val="24"/>
          <w:szCs w:val="24"/>
        </w:rPr>
        <w:t>Федеральной</w:t>
      </w:r>
      <w:proofErr w:type="gramEnd"/>
      <w:r w:rsidRPr="002823E3">
        <w:rPr>
          <w:rFonts w:ascii="Times New Roman" w:hAnsi="Times New Roman" w:cs="Times New Roman"/>
          <w:color w:val="000000" w:themeColor="text1"/>
          <w:sz w:val="24"/>
          <w:szCs w:val="24"/>
        </w:rPr>
        <w:t xml:space="preserve"> программы воспитания. </w:t>
      </w:r>
      <w:proofErr w:type="gramStart"/>
      <w:r w:rsidRPr="002823E3">
        <w:rPr>
          <w:rFonts w:ascii="Times New Roman" w:hAnsi="Times New Roman" w:cs="Times New Roman"/>
          <w:color w:val="000000" w:themeColor="text1"/>
          <w:sz w:val="24"/>
          <w:szCs w:val="24"/>
        </w:rPr>
        <w:t>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обучающегося.</w:t>
      </w:r>
      <w:proofErr w:type="gramEnd"/>
      <w:r w:rsidRPr="002823E3">
        <w:rPr>
          <w:rFonts w:ascii="Times New Roman" w:hAnsi="Times New Roman" w:cs="Times New Roman"/>
          <w:color w:val="000000" w:themeColor="text1"/>
          <w:sz w:val="24"/>
          <w:szCs w:val="24"/>
        </w:rPr>
        <w:t xml:space="preserve"> Это проявляется: </w:t>
      </w:r>
    </w:p>
    <w:p w:rsidR="00EA2CED" w:rsidRDefault="002823E3" w:rsidP="002823E3">
      <w:pPr>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lastRenderedPageBreak/>
        <w:t xml:space="preserve"> в приоритете личностных результатов реализации программы внеурочной деятельности, нашедших своё отражение и  конкретизацию в Федеральной программе воспитания;  высокой степени самостоятельности школьников в проектно-исследовательской деятельности, что является важным компонентом воспитан</w:t>
      </w:r>
      <w:r w:rsidR="00C34647">
        <w:rPr>
          <w:rFonts w:ascii="Times New Roman" w:hAnsi="Times New Roman" w:cs="Times New Roman"/>
          <w:color w:val="000000" w:themeColor="text1"/>
          <w:sz w:val="24"/>
          <w:szCs w:val="24"/>
        </w:rPr>
        <w:t xml:space="preserve">ия ответственного гражданина; </w:t>
      </w:r>
      <w:r w:rsidRPr="002823E3">
        <w:rPr>
          <w:rFonts w:ascii="Times New Roman" w:hAnsi="Times New Roman" w:cs="Times New Roman"/>
          <w:color w:val="000000" w:themeColor="text1"/>
          <w:sz w:val="24"/>
          <w:szCs w:val="24"/>
        </w:rPr>
        <w:t xml:space="preserve">ориентации школьников на подчёркиваемую Федеральной программой воспитания социальную значимость реализуемой ими деятельности;  </w:t>
      </w:r>
    </w:p>
    <w:p w:rsidR="002823E3" w:rsidRPr="002823E3" w:rsidRDefault="002823E3" w:rsidP="002823E3">
      <w:pPr>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в возможности комплектования разновозрастных групп для организации деятельности обучающихся, воспитательное значение которых отмечается в Федеральной программе воспитания;  в интерактивных формах занятий для обучающихся, обеспечивающих большую их вовлечённость в совместную с педагогом и другими подростками деятельность и возможность образования на её основе детско-взрослых общностей, ключевое значение которых для воспитания подчёркивается Примерной программой воспитания.</w:t>
      </w:r>
    </w:p>
    <w:p w:rsidR="002823E3" w:rsidRPr="002823E3" w:rsidRDefault="002823E3" w:rsidP="002823E3">
      <w:pPr>
        <w:spacing w:after="0" w:line="240" w:lineRule="auto"/>
        <w:rPr>
          <w:rFonts w:ascii="Times New Roman" w:hAnsi="Times New Roman" w:cs="Times New Roman"/>
          <w:color w:val="000000" w:themeColor="text1"/>
          <w:sz w:val="24"/>
          <w:szCs w:val="24"/>
        </w:rPr>
      </w:pPr>
    </w:p>
    <w:p w:rsidR="002823E3" w:rsidRPr="002823E3" w:rsidRDefault="002823E3" w:rsidP="002823E3">
      <w:pPr>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 xml:space="preserve">СОДЕРЖАНИЕ КУРСА ВНЕУРОЧНОЙ ДЕЯТЕЛЬНОСТИ «ПЕРВАЯ ПОМОЩЬ, ОСНОВЫ ПРЕПОДАВАНИЯ ПЕРВОЙ ПОМОЩИ, ОСНОВЫ УХОДА ЗА БОЛЬНЫМ» </w:t>
      </w:r>
    </w:p>
    <w:p w:rsidR="002823E3" w:rsidRPr="002823E3" w:rsidRDefault="002823E3" w:rsidP="002823E3">
      <w:pPr>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РАЗДЕЛ 1. ОКАЗАНИЕ ПЕРВОЙ ПОМОЩИ</w:t>
      </w:r>
    </w:p>
    <w:p w:rsidR="002823E3" w:rsidRPr="002823E3" w:rsidRDefault="002823E3" w:rsidP="002823E3">
      <w:pPr>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РАЗДЕЛ 2. ОБУЧЕНИЕ ОКАЗАНИЮ ПЕРВОЙ ПОМОЩИ</w:t>
      </w:r>
    </w:p>
    <w:p w:rsidR="002823E3" w:rsidRPr="002823E3" w:rsidRDefault="002823E3" w:rsidP="002823E3">
      <w:pPr>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РАЗДЕЛ 3. ОСНОВЫ УХОДА ЗА БОЛЬНЫМ</w:t>
      </w:r>
    </w:p>
    <w:p w:rsidR="00C34647" w:rsidRDefault="002823E3" w:rsidP="002823E3">
      <w:pPr>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 xml:space="preserve">Раздел 4. Итоговый контроль </w:t>
      </w:r>
    </w:p>
    <w:p w:rsidR="00C34647" w:rsidRDefault="00C34647" w:rsidP="002823E3">
      <w:pPr>
        <w:spacing w:after="0" w:line="240" w:lineRule="auto"/>
        <w:rPr>
          <w:rFonts w:ascii="Times New Roman" w:hAnsi="Times New Roman" w:cs="Times New Roman"/>
          <w:color w:val="000000" w:themeColor="text1"/>
          <w:sz w:val="24"/>
          <w:szCs w:val="24"/>
        </w:rPr>
      </w:pPr>
    </w:p>
    <w:p w:rsidR="00C34647" w:rsidRPr="002823E3" w:rsidRDefault="00C34647" w:rsidP="00C34647">
      <w:pPr>
        <w:spacing w:after="0" w:line="240" w:lineRule="auto"/>
        <w:jc w:val="both"/>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Прошла КПК:</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029"/>
        <w:gridCol w:w="2090"/>
        <w:gridCol w:w="1134"/>
        <w:gridCol w:w="2551"/>
        <w:gridCol w:w="1276"/>
        <w:gridCol w:w="1701"/>
      </w:tblGrid>
      <w:tr w:rsidR="00C34647" w:rsidRPr="002823E3" w:rsidTr="00B4350F">
        <w:trPr>
          <w:trHeight w:val="2595"/>
        </w:trPr>
        <w:tc>
          <w:tcPr>
            <w:tcW w:w="1560" w:type="dxa"/>
          </w:tcPr>
          <w:p w:rsidR="00C34647" w:rsidRPr="002823E3" w:rsidRDefault="00C34647" w:rsidP="00B4350F">
            <w:pPr>
              <w:pStyle w:val="a3"/>
              <w:spacing w:after="0" w:line="240" w:lineRule="auto"/>
              <w:ind w:left="0"/>
              <w:rPr>
                <w:rFonts w:ascii="Times New Roman" w:eastAsia="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Леванских Наталия Витальевна</w:t>
            </w:r>
          </w:p>
        </w:tc>
        <w:tc>
          <w:tcPr>
            <w:tcW w:w="1029" w:type="dxa"/>
          </w:tcPr>
          <w:p w:rsidR="00C34647" w:rsidRPr="002823E3" w:rsidRDefault="00C34647" w:rsidP="00B4350F">
            <w:pPr>
              <w:tabs>
                <w:tab w:val="left" w:pos="1335"/>
              </w:tabs>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Учитель химии и биологии</w:t>
            </w:r>
          </w:p>
        </w:tc>
        <w:tc>
          <w:tcPr>
            <w:tcW w:w="2090" w:type="dxa"/>
          </w:tcPr>
          <w:p w:rsidR="00C34647" w:rsidRPr="002823E3" w:rsidRDefault="00C34647" w:rsidP="00B4350F">
            <w:pPr>
              <w:autoSpaceDE w:val="0"/>
              <w:autoSpaceDN w:val="0"/>
              <w:adjustRightInd w:val="0"/>
              <w:spacing w:after="0" w:line="240" w:lineRule="auto"/>
              <w:rPr>
                <w:rFonts w:ascii="Times New Roman" w:hAnsi="Times New Roman" w:cs="Times New Roman"/>
                <w:b/>
                <w:bCs/>
                <w:color w:val="000000" w:themeColor="text1"/>
                <w:sz w:val="24"/>
                <w:szCs w:val="24"/>
              </w:rPr>
            </w:pPr>
            <w:r w:rsidRPr="002823E3">
              <w:rPr>
                <w:rFonts w:ascii="Times New Roman" w:hAnsi="Times New Roman" w:cs="Times New Roman"/>
                <w:color w:val="000000" w:themeColor="text1"/>
                <w:sz w:val="24"/>
                <w:szCs w:val="24"/>
              </w:rPr>
              <w:t>Обучение по санитарно-просветительской программе</w:t>
            </w:r>
          </w:p>
          <w:p w:rsidR="00C34647" w:rsidRPr="002823E3" w:rsidRDefault="00C34647" w:rsidP="00B4350F">
            <w:pPr>
              <w:tabs>
                <w:tab w:val="left" w:pos="1335"/>
              </w:tabs>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«Основы здорового питания детей школьного возраста»</w:t>
            </w:r>
          </w:p>
        </w:tc>
        <w:tc>
          <w:tcPr>
            <w:tcW w:w="1134" w:type="dxa"/>
          </w:tcPr>
          <w:p w:rsidR="00C34647" w:rsidRPr="002823E3" w:rsidRDefault="00C34647" w:rsidP="00B4350F">
            <w:pPr>
              <w:tabs>
                <w:tab w:val="left" w:pos="1335"/>
              </w:tabs>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15ч.</w:t>
            </w:r>
          </w:p>
        </w:tc>
        <w:tc>
          <w:tcPr>
            <w:tcW w:w="2551" w:type="dxa"/>
          </w:tcPr>
          <w:p w:rsidR="00C34647" w:rsidRPr="002823E3" w:rsidRDefault="00C34647" w:rsidP="00B4350F">
            <w:pPr>
              <w:tabs>
                <w:tab w:val="left" w:pos="1335"/>
              </w:tabs>
              <w:spacing w:after="0" w:line="240" w:lineRule="auto"/>
              <w:jc w:val="center"/>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w:t>
            </w:r>
          </w:p>
        </w:tc>
        <w:tc>
          <w:tcPr>
            <w:tcW w:w="1276" w:type="dxa"/>
          </w:tcPr>
          <w:p w:rsidR="00C34647" w:rsidRPr="002823E3" w:rsidRDefault="00C34647" w:rsidP="00B4350F">
            <w:pPr>
              <w:tabs>
                <w:tab w:val="left" w:pos="1335"/>
              </w:tabs>
              <w:spacing w:after="0" w:line="240" w:lineRule="auto"/>
              <w:jc w:val="center"/>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Октябрь 2023</w:t>
            </w:r>
          </w:p>
        </w:tc>
        <w:tc>
          <w:tcPr>
            <w:tcW w:w="1701" w:type="dxa"/>
          </w:tcPr>
          <w:p w:rsidR="00C34647" w:rsidRPr="002823E3" w:rsidRDefault="00C34647" w:rsidP="00B4350F">
            <w:pPr>
              <w:pStyle w:val="a3"/>
              <w:spacing w:after="0" w:line="240" w:lineRule="auto"/>
              <w:ind w:left="0"/>
              <w:rPr>
                <w:rFonts w:ascii="Times New Roman" w:hAnsi="Times New Roman" w:cs="Times New Roman"/>
                <w:color w:val="000000" w:themeColor="text1"/>
                <w:sz w:val="24"/>
                <w:szCs w:val="24"/>
              </w:rPr>
            </w:pPr>
            <w:r w:rsidRPr="002823E3">
              <w:rPr>
                <w:rFonts w:ascii="Times New Roman" w:eastAsia="Times New Roman" w:hAnsi="Times New Roman" w:cs="Times New Roman"/>
                <w:color w:val="000000" w:themeColor="text1"/>
                <w:sz w:val="24"/>
                <w:szCs w:val="24"/>
              </w:rPr>
              <w:t xml:space="preserve">Сертификат </w:t>
            </w:r>
            <w:r w:rsidRPr="002823E3">
              <w:rPr>
                <w:rFonts w:ascii="Times New Roman" w:hAnsi="Times New Roman" w:cs="Times New Roman"/>
                <w:color w:val="000000" w:themeColor="text1"/>
                <w:sz w:val="24"/>
                <w:szCs w:val="24"/>
              </w:rPr>
              <w:t>№ 6R57M476KI1158773201</w:t>
            </w:r>
          </w:p>
          <w:p w:rsidR="00C34647" w:rsidRPr="002823E3" w:rsidRDefault="00C34647" w:rsidP="00B4350F">
            <w:pPr>
              <w:tabs>
                <w:tab w:val="left" w:pos="1335"/>
              </w:tabs>
              <w:spacing w:after="0" w:line="240" w:lineRule="auto"/>
              <w:jc w:val="center"/>
              <w:rPr>
                <w:rFonts w:ascii="Times New Roman" w:hAnsi="Times New Roman" w:cs="Times New Roman"/>
                <w:color w:val="000000" w:themeColor="text1"/>
                <w:sz w:val="24"/>
                <w:szCs w:val="24"/>
              </w:rPr>
            </w:pPr>
          </w:p>
        </w:tc>
      </w:tr>
      <w:tr w:rsidR="00C34647" w:rsidRPr="002823E3" w:rsidTr="00B4350F">
        <w:trPr>
          <w:trHeight w:val="2595"/>
        </w:trPr>
        <w:tc>
          <w:tcPr>
            <w:tcW w:w="1560" w:type="dxa"/>
          </w:tcPr>
          <w:p w:rsidR="00C34647" w:rsidRPr="002823E3" w:rsidRDefault="00C34647" w:rsidP="00B4350F">
            <w:pPr>
              <w:pStyle w:val="a3"/>
              <w:spacing w:after="0" w:line="240" w:lineRule="auto"/>
              <w:ind w:left="0"/>
              <w:rPr>
                <w:rFonts w:ascii="Times New Roman" w:eastAsia="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Леванских Наталия Витальевна</w:t>
            </w:r>
          </w:p>
        </w:tc>
        <w:tc>
          <w:tcPr>
            <w:tcW w:w="1029" w:type="dxa"/>
          </w:tcPr>
          <w:p w:rsidR="00C34647" w:rsidRPr="002823E3" w:rsidRDefault="00C34647" w:rsidP="00B4350F">
            <w:pPr>
              <w:tabs>
                <w:tab w:val="left" w:pos="1335"/>
              </w:tabs>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Учитель химии и биологии</w:t>
            </w:r>
          </w:p>
        </w:tc>
        <w:tc>
          <w:tcPr>
            <w:tcW w:w="2090" w:type="dxa"/>
          </w:tcPr>
          <w:p w:rsidR="00C34647" w:rsidRPr="002823E3" w:rsidRDefault="00C34647" w:rsidP="00B4350F">
            <w:pPr>
              <w:autoSpaceDE w:val="0"/>
              <w:autoSpaceDN w:val="0"/>
              <w:adjustRightInd w:val="0"/>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Подготовка преподавателей, обучающих приемам оказания первой помощи.</w:t>
            </w:r>
          </w:p>
        </w:tc>
        <w:tc>
          <w:tcPr>
            <w:tcW w:w="1134" w:type="dxa"/>
          </w:tcPr>
          <w:p w:rsidR="00C34647" w:rsidRPr="002823E3" w:rsidRDefault="00C34647" w:rsidP="00B4350F">
            <w:pPr>
              <w:tabs>
                <w:tab w:val="left" w:pos="1335"/>
              </w:tabs>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72ч</w:t>
            </w:r>
          </w:p>
        </w:tc>
        <w:tc>
          <w:tcPr>
            <w:tcW w:w="2551" w:type="dxa"/>
          </w:tcPr>
          <w:p w:rsidR="00C34647" w:rsidRPr="002823E3" w:rsidRDefault="00C34647" w:rsidP="00B4350F">
            <w:pPr>
              <w:tabs>
                <w:tab w:val="left" w:pos="1335"/>
              </w:tabs>
              <w:spacing w:after="0" w:line="240" w:lineRule="auto"/>
              <w:jc w:val="center"/>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 xml:space="preserve">ООО «Сириус»  </w:t>
            </w:r>
            <w:proofErr w:type="gramStart"/>
            <w:r w:rsidRPr="002823E3">
              <w:rPr>
                <w:rFonts w:ascii="Times New Roman" w:hAnsi="Times New Roman" w:cs="Times New Roman"/>
                <w:color w:val="000000" w:themeColor="text1"/>
                <w:sz w:val="24"/>
                <w:szCs w:val="24"/>
              </w:rPr>
              <w:t>г</w:t>
            </w:r>
            <w:proofErr w:type="gramEnd"/>
            <w:r w:rsidRPr="002823E3">
              <w:rPr>
                <w:rFonts w:ascii="Times New Roman" w:hAnsi="Times New Roman" w:cs="Times New Roman"/>
                <w:color w:val="000000" w:themeColor="text1"/>
                <w:sz w:val="24"/>
                <w:szCs w:val="24"/>
              </w:rPr>
              <w:t xml:space="preserve">. Ишим </w:t>
            </w:r>
          </w:p>
          <w:p w:rsidR="00C34647" w:rsidRPr="002823E3" w:rsidRDefault="00C34647" w:rsidP="00B4350F">
            <w:pPr>
              <w:tabs>
                <w:tab w:val="left" w:pos="1335"/>
              </w:tabs>
              <w:spacing w:after="0" w:line="240" w:lineRule="auto"/>
              <w:jc w:val="center"/>
              <w:rPr>
                <w:rFonts w:ascii="Times New Roman" w:hAnsi="Times New Roman" w:cs="Times New Roman"/>
                <w:color w:val="000000" w:themeColor="text1"/>
                <w:sz w:val="24"/>
                <w:szCs w:val="24"/>
              </w:rPr>
            </w:pPr>
          </w:p>
        </w:tc>
        <w:tc>
          <w:tcPr>
            <w:tcW w:w="1276" w:type="dxa"/>
          </w:tcPr>
          <w:p w:rsidR="00C34647" w:rsidRPr="002823E3" w:rsidRDefault="00C34647" w:rsidP="00B4350F">
            <w:pPr>
              <w:tabs>
                <w:tab w:val="left" w:pos="1335"/>
              </w:tabs>
              <w:spacing w:after="0" w:line="240" w:lineRule="auto"/>
              <w:jc w:val="center"/>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Сентябрь 2023г</w:t>
            </w:r>
          </w:p>
        </w:tc>
        <w:tc>
          <w:tcPr>
            <w:tcW w:w="1701" w:type="dxa"/>
          </w:tcPr>
          <w:p w:rsidR="00C34647" w:rsidRPr="002823E3" w:rsidRDefault="00C34647" w:rsidP="00B4350F">
            <w:pPr>
              <w:tabs>
                <w:tab w:val="left" w:pos="1335"/>
              </w:tabs>
              <w:spacing w:after="0" w:line="240" w:lineRule="auto"/>
              <w:jc w:val="center"/>
              <w:rPr>
                <w:rFonts w:ascii="Times New Roman" w:hAnsi="Times New Roman" w:cs="Times New Roman"/>
                <w:color w:val="000000" w:themeColor="text1"/>
                <w:sz w:val="24"/>
                <w:szCs w:val="24"/>
              </w:rPr>
            </w:pPr>
            <w:r w:rsidRPr="002823E3">
              <w:rPr>
                <w:rFonts w:ascii="Times New Roman" w:eastAsia="Times New Roman" w:hAnsi="Times New Roman" w:cs="Times New Roman"/>
                <w:color w:val="000000" w:themeColor="text1"/>
                <w:sz w:val="24"/>
                <w:szCs w:val="24"/>
              </w:rPr>
              <w:t xml:space="preserve">Удостоверение о ПК </w:t>
            </w:r>
            <w:r w:rsidRPr="002823E3">
              <w:rPr>
                <w:rFonts w:ascii="Times New Roman" w:hAnsi="Times New Roman" w:cs="Times New Roman"/>
                <w:color w:val="000000" w:themeColor="text1"/>
                <w:sz w:val="24"/>
                <w:szCs w:val="24"/>
              </w:rPr>
              <w:t>Регистрационный номер 1346</w:t>
            </w:r>
          </w:p>
          <w:p w:rsidR="00C34647" w:rsidRPr="002823E3" w:rsidRDefault="00C34647" w:rsidP="00B4350F">
            <w:pPr>
              <w:tabs>
                <w:tab w:val="left" w:pos="1335"/>
              </w:tabs>
              <w:spacing w:after="0" w:line="240" w:lineRule="auto"/>
              <w:jc w:val="center"/>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 xml:space="preserve">Дата выдачи </w:t>
            </w:r>
          </w:p>
          <w:p w:rsidR="00C34647" w:rsidRPr="002823E3" w:rsidRDefault="00C34647" w:rsidP="00B4350F">
            <w:pPr>
              <w:pStyle w:val="a3"/>
              <w:spacing w:after="0" w:line="240" w:lineRule="auto"/>
              <w:ind w:left="0"/>
              <w:rPr>
                <w:rFonts w:ascii="Times New Roman" w:eastAsia="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05.09.2023г</w:t>
            </w:r>
          </w:p>
        </w:tc>
      </w:tr>
    </w:tbl>
    <w:p w:rsidR="00C34647" w:rsidRPr="002823E3" w:rsidRDefault="00C34647" w:rsidP="002823E3">
      <w:pPr>
        <w:spacing w:after="0" w:line="240" w:lineRule="auto"/>
        <w:rPr>
          <w:rFonts w:ascii="Times New Roman" w:hAnsi="Times New Roman" w:cs="Times New Roman"/>
          <w:color w:val="000000" w:themeColor="text1"/>
          <w:sz w:val="24"/>
          <w:szCs w:val="24"/>
        </w:rPr>
      </w:pPr>
    </w:p>
    <w:p w:rsidR="00455BAA" w:rsidRPr="002823E3" w:rsidRDefault="00455BAA" w:rsidP="002823E3">
      <w:pPr>
        <w:spacing w:after="0" w:line="240" w:lineRule="auto"/>
        <w:jc w:val="both"/>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 xml:space="preserve">Трансляция опыта: </w:t>
      </w:r>
    </w:p>
    <w:p w:rsidR="00E04D00" w:rsidRPr="002823E3" w:rsidRDefault="00E04D00" w:rsidP="00C34647">
      <w:pPr>
        <w:pStyle w:val="a3"/>
        <w:spacing w:after="0" w:line="240" w:lineRule="auto"/>
        <w:ind w:left="0"/>
        <w:jc w:val="both"/>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 xml:space="preserve">Заседание  МО МПЦ (Протокол №6 </w:t>
      </w:r>
      <w:r w:rsidR="00C6533E" w:rsidRPr="002823E3">
        <w:rPr>
          <w:rFonts w:ascii="Times New Roman" w:hAnsi="Times New Roman" w:cs="Times New Roman"/>
          <w:color w:val="000000" w:themeColor="text1"/>
          <w:sz w:val="24"/>
          <w:szCs w:val="24"/>
        </w:rPr>
        <w:t xml:space="preserve"> от  23</w:t>
      </w:r>
      <w:r w:rsidRPr="002823E3">
        <w:rPr>
          <w:rFonts w:ascii="Times New Roman" w:hAnsi="Times New Roman" w:cs="Times New Roman"/>
          <w:color w:val="000000" w:themeColor="text1"/>
          <w:sz w:val="24"/>
          <w:szCs w:val="24"/>
        </w:rPr>
        <w:t>.05.2024г)</w:t>
      </w:r>
    </w:p>
    <w:p w:rsidR="00E04D00" w:rsidRPr="002823E3" w:rsidRDefault="00C34647" w:rsidP="002823E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Будет  заслушана и</w:t>
      </w:r>
      <w:r w:rsidR="00E04D00" w:rsidRPr="002823E3">
        <w:rPr>
          <w:rFonts w:ascii="Times New Roman" w:hAnsi="Times New Roman" w:cs="Times New Roman"/>
          <w:color w:val="000000" w:themeColor="text1"/>
          <w:sz w:val="24"/>
          <w:szCs w:val="24"/>
        </w:rPr>
        <w:t>нформация о реализации программы</w:t>
      </w:r>
    </w:p>
    <w:p w:rsidR="00455BAA" w:rsidRPr="002823E3" w:rsidRDefault="00455BAA" w:rsidP="002823E3">
      <w:pPr>
        <w:spacing w:after="0" w:line="240" w:lineRule="auto"/>
        <w:jc w:val="both"/>
        <w:rPr>
          <w:rFonts w:ascii="Times New Roman" w:hAnsi="Times New Roman" w:cs="Times New Roman"/>
          <w:color w:val="000000" w:themeColor="text1"/>
          <w:sz w:val="24"/>
          <w:szCs w:val="24"/>
        </w:rPr>
      </w:pPr>
    </w:p>
    <w:p w:rsidR="00185FA0" w:rsidRPr="002823E3" w:rsidRDefault="00185FA0" w:rsidP="002823E3">
      <w:pPr>
        <w:spacing w:after="0" w:line="240" w:lineRule="auto"/>
        <w:rPr>
          <w:rFonts w:ascii="Times New Roman" w:hAnsi="Times New Roman" w:cs="Times New Roman"/>
          <w:color w:val="000000" w:themeColor="text1"/>
          <w:sz w:val="24"/>
          <w:szCs w:val="24"/>
        </w:rPr>
      </w:pPr>
    </w:p>
    <w:p w:rsidR="00C34647" w:rsidRDefault="00CE6751" w:rsidP="002823E3">
      <w:pPr>
        <w:spacing w:after="0" w:line="240" w:lineRule="auto"/>
        <w:rPr>
          <w:rFonts w:ascii="Times New Roman" w:hAnsi="Times New Roman" w:cs="Times New Roman"/>
          <w:color w:val="000000" w:themeColor="text1"/>
          <w:sz w:val="24"/>
          <w:szCs w:val="24"/>
        </w:rPr>
      </w:pPr>
      <w:r w:rsidRPr="002823E3">
        <w:rPr>
          <w:rFonts w:ascii="Times New Roman" w:hAnsi="Times New Roman" w:cs="Times New Roman"/>
          <w:color w:val="000000" w:themeColor="text1"/>
          <w:sz w:val="24"/>
          <w:szCs w:val="24"/>
        </w:rPr>
        <w:t xml:space="preserve">                         Учитель _____________  Леванских Н.В.</w:t>
      </w:r>
    </w:p>
    <w:p w:rsidR="00C34647" w:rsidRPr="002823E3" w:rsidRDefault="00C34647" w:rsidP="002823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12.05.2024г</w:t>
      </w:r>
    </w:p>
    <w:sectPr w:rsidR="00C34647" w:rsidRPr="002823E3" w:rsidSect="008C3F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1BC0"/>
    <w:multiLevelType w:val="hybridMultilevel"/>
    <w:tmpl w:val="829064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812495"/>
    <w:multiLevelType w:val="hybridMultilevel"/>
    <w:tmpl w:val="2228B4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B37839"/>
    <w:multiLevelType w:val="hybridMultilevel"/>
    <w:tmpl w:val="39C82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E32420"/>
    <w:multiLevelType w:val="hybridMultilevel"/>
    <w:tmpl w:val="28A81E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CE7A94"/>
    <w:multiLevelType w:val="hybridMultilevel"/>
    <w:tmpl w:val="E2D6D1EA"/>
    <w:lvl w:ilvl="0" w:tplc="70D06234">
      <w:start w:val="1"/>
      <w:numFmt w:val="decimal"/>
      <w:lvlText w:val="%1."/>
      <w:lvlJc w:val="left"/>
      <w:pPr>
        <w:ind w:left="720" w:hanging="360"/>
      </w:pPr>
      <w:rPr>
        <w:rFonts w:hint="default"/>
        <w:color w:val="000000" w:themeColor="text1"/>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343691"/>
    <w:multiLevelType w:val="hybridMultilevel"/>
    <w:tmpl w:val="B5169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6DBE"/>
    <w:rsid w:val="0006410B"/>
    <w:rsid w:val="00185FA0"/>
    <w:rsid w:val="002823E3"/>
    <w:rsid w:val="00455BAA"/>
    <w:rsid w:val="004A6B11"/>
    <w:rsid w:val="006A53FF"/>
    <w:rsid w:val="00754894"/>
    <w:rsid w:val="00785DC3"/>
    <w:rsid w:val="008C3F53"/>
    <w:rsid w:val="00BB46B8"/>
    <w:rsid w:val="00C34647"/>
    <w:rsid w:val="00C6533E"/>
    <w:rsid w:val="00CE6751"/>
    <w:rsid w:val="00E04D00"/>
    <w:rsid w:val="00E16DBE"/>
    <w:rsid w:val="00EA2CED"/>
    <w:rsid w:val="00EE0D71"/>
    <w:rsid w:val="00EE2273"/>
    <w:rsid w:val="00F16E01"/>
    <w:rsid w:val="00F276A4"/>
    <w:rsid w:val="00F733CF"/>
    <w:rsid w:val="00FC0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F53"/>
  </w:style>
  <w:style w:type="paragraph" w:styleId="1">
    <w:name w:val="heading 1"/>
    <w:basedOn w:val="a"/>
    <w:next w:val="a"/>
    <w:link w:val="10"/>
    <w:uiPriority w:val="9"/>
    <w:qFormat/>
    <w:rsid w:val="006A53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E22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16DBE"/>
    <w:pPr>
      <w:ind w:left="720"/>
      <w:contextualSpacing/>
    </w:pPr>
  </w:style>
  <w:style w:type="paragraph" w:styleId="a5">
    <w:name w:val="No Spacing"/>
    <w:link w:val="a6"/>
    <w:uiPriority w:val="1"/>
    <w:qFormat/>
    <w:rsid w:val="00F276A4"/>
    <w:pPr>
      <w:spacing w:after="0" w:line="240" w:lineRule="auto"/>
    </w:pPr>
    <w:rPr>
      <w:rFonts w:eastAsiaTheme="minorHAnsi"/>
      <w:lang w:eastAsia="en-US"/>
    </w:rPr>
  </w:style>
  <w:style w:type="character" w:customStyle="1" w:styleId="a6">
    <w:name w:val="Без интервала Знак"/>
    <w:basedOn w:val="a0"/>
    <w:link w:val="a5"/>
    <w:uiPriority w:val="99"/>
    <w:locked/>
    <w:rsid w:val="00F276A4"/>
    <w:rPr>
      <w:rFonts w:eastAsiaTheme="minorHAnsi"/>
      <w:lang w:eastAsia="en-US"/>
    </w:rPr>
  </w:style>
  <w:style w:type="character" w:styleId="a7">
    <w:name w:val="Hyperlink"/>
    <w:basedOn w:val="a0"/>
    <w:uiPriority w:val="99"/>
    <w:unhideWhenUsed/>
    <w:rsid w:val="00754894"/>
    <w:rPr>
      <w:color w:val="0000FF" w:themeColor="hyperlink"/>
      <w:u w:val="single"/>
    </w:rPr>
  </w:style>
  <w:style w:type="character" w:customStyle="1" w:styleId="30">
    <w:name w:val="Заголовок 3 Знак"/>
    <w:basedOn w:val="a0"/>
    <w:link w:val="3"/>
    <w:uiPriority w:val="9"/>
    <w:rsid w:val="00EE2273"/>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6A53FF"/>
    <w:rPr>
      <w:rFonts w:asciiTheme="majorHAnsi" w:eastAsiaTheme="majorEastAsia" w:hAnsiTheme="majorHAnsi" w:cstheme="majorBidi"/>
      <w:b/>
      <w:bCs/>
      <w:color w:val="365F91" w:themeColor="accent1" w:themeShade="BF"/>
      <w:sz w:val="28"/>
      <w:szCs w:val="28"/>
    </w:rPr>
  </w:style>
  <w:style w:type="character" w:customStyle="1" w:styleId="green">
    <w:name w:val="green"/>
    <w:basedOn w:val="a0"/>
    <w:rsid w:val="006A53FF"/>
  </w:style>
  <w:style w:type="character" w:customStyle="1" w:styleId="a4">
    <w:name w:val="Абзац списка Знак"/>
    <w:link w:val="a3"/>
    <w:uiPriority w:val="34"/>
    <w:locked/>
    <w:rsid w:val="006A53FF"/>
  </w:style>
</w:styles>
</file>

<file path=word/webSettings.xml><?xml version="1.0" encoding="utf-8"?>
<w:webSettings xmlns:r="http://schemas.openxmlformats.org/officeDocument/2006/relationships" xmlns:w="http://schemas.openxmlformats.org/wordprocessingml/2006/main">
  <w:divs>
    <w:div w:id="592514760">
      <w:bodyDiv w:val="1"/>
      <w:marLeft w:val="0"/>
      <w:marRight w:val="0"/>
      <w:marTop w:val="0"/>
      <w:marBottom w:val="0"/>
      <w:divBdr>
        <w:top w:val="none" w:sz="0" w:space="0" w:color="auto"/>
        <w:left w:val="none" w:sz="0" w:space="0" w:color="auto"/>
        <w:bottom w:val="none" w:sz="0" w:space="0" w:color="auto"/>
        <w:right w:val="none" w:sz="0" w:space="0" w:color="auto"/>
      </w:divBdr>
    </w:div>
    <w:div w:id="657727597">
      <w:bodyDiv w:val="1"/>
      <w:marLeft w:val="0"/>
      <w:marRight w:val="0"/>
      <w:marTop w:val="0"/>
      <w:marBottom w:val="0"/>
      <w:divBdr>
        <w:top w:val="none" w:sz="0" w:space="0" w:color="auto"/>
        <w:left w:val="none" w:sz="0" w:space="0" w:color="auto"/>
        <w:bottom w:val="none" w:sz="0" w:space="0" w:color="auto"/>
        <w:right w:val="none" w:sz="0" w:space="0" w:color="auto"/>
      </w:divBdr>
      <w:divsChild>
        <w:div w:id="346055001">
          <w:marLeft w:val="0"/>
          <w:marRight w:val="0"/>
          <w:marTop w:val="0"/>
          <w:marBottom w:val="600"/>
          <w:divBdr>
            <w:top w:val="none" w:sz="0" w:space="0" w:color="auto"/>
            <w:left w:val="none" w:sz="0" w:space="0" w:color="auto"/>
            <w:bottom w:val="none" w:sz="0" w:space="0" w:color="auto"/>
            <w:right w:val="none" w:sz="0" w:space="0" w:color="auto"/>
          </w:divBdr>
          <w:divsChild>
            <w:div w:id="1720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3997">
      <w:bodyDiv w:val="1"/>
      <w:marLeft w:val="0"/>
      <w:marRight w:val="0"/>
      <w:marTop w:val="0"/>
      <w:marBottom w:val="0"/>
      <w:divBdr>
        <w:top w:val="none" w:sz="0" w:space="0" w:color="auto"/>
        <w:left w:val="none" w:sz="0" w:space="0" w:color="auto"/>
        <w:bottom w:val="none" w:sz="0" w:space="0" w:color="auto"/>
        <w:right w:val="none" w:sz="0" w:space="0" w:color="auto"/>
      </w:divBdr>
    </w:div>
    <w:div w:id="155635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Леванских</dc:creator>
  <cp:keywords/>
  <dc:description/>
  <cp:lastModifiedBy>Леванских</cp:lastModifiedBy>
  <cp:revision>15</cp:revision>
  <dcterms:created xsi:type="dcterms:W3CDTF">2024-04-27T06:15:00Z</dcterms:created>
  <dcterms:modified xsi:type="dcterms:W3CDTF">2024-05-12T07:06:00Z</dcterms:modified>
</cp:coreProperties>
</file>