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CA" w:rsidRPr="00217EBC" w:rsidRDefault="007949CA" w:rsidP="007949CA">
      <w:pPr>
        <w:jc w:val="center"/>
        <w:rPr>
          <w:b/>
          <w:sz w:val="28"/>
          <w:szCs w:val="28"/>
        </w:rPr>
      </w:pPr>
    </w:p>
    <w:p w:rsidR="007949CA" w:rsidRDefault="007949CA" w:rsidP="007949CA">
      <w:pPr>
        <w:jc w:val="center"/>
        <w:rPr>
          <w:sz w:val="28"/>
          <w:szCs w:val="28"/>
        </w:rPr>
      </w:pPr>
    </w:p>
    <w:p w:rsidR="007949CA" w:rsidRPr="00DB3B6A" w:rsidRDefault="007949CA" w:rsidP="007949CA">
      <w:pPr>
        <w:jc w:val="center"/>
        <w:rPr>
          <w:b/>
          <w:sz w:val="28"/>
          <w:szCs w:val="28"/>
        </w:rPr>
      </w:pPr>
      <w:r w:rsidRPr="00DB3B6A">
        <w:rPr>
          <w:b/>
          <w:sz w:val="28"/>
          <w:szCs w:val="28"/>
        </w:rPr>
        <w:t>Сведения об участии в мероприятиях</w:t>
      </w:r>
      <w:r w:rsidR="00DB3B6A" w:rsidRPr="00DB3B6A">
        <w:rPr>
          <w:b/>
          <w:sz w:val="28"/>
          <w:szCs w:val="28"/>
        </w:rPr>
        <w:t xml:space="preserve"> по финансовой грамотности </w:t>
      </w:r>
      <w:r w:rsidR="00D67C84">
        <w:rPr>
          <w:b/>
          <w:sz w:val="28"/>
          <w:szCs w:val="28"/>
        </w:rPr>
        <w:t xml:space="preserve">7 </w:t>
      </w:r>
      <w:r w:rsidR="00DB3B6A" w:rsidRPr="00DB3B6A">
        <w:rPr>
          <w:b/>
          <w:sz w:val="28"/>
          <w:szCs w:val="28"/>
        </w:rPr>
        <w:t>класса</w:t>
      </w:r>
    </w:p>
    <w:p w:rsidR="007949CA" w:rsidRDefault="007949CA" w:rsidP="007949CA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30"/>
        <w:gridCol w:w="1666"/>
        <w:gridCol w:w="3547"/>
        <w:gridCol w:w="2217"/>
      </w:tblGrid>
      <w:tr w:rsidR="00217EBC" w:rsidTr="00DB3B6A"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C" w:rsidRPr="00DB3B6A" w:rsidRDefault="00217EBC">
            <w:pPr>
              <w:rPr>
                <w:b/>
                <w:lang w:eastAsia="en-US"/>
              </w:rPr>
            </w:pPr>
            <w:r w:rsidRPr="00DB3B6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C" w:rsidRPr="00DB3B6A" w:rsidRDefault="00217EBC">
            <w:pPr>
              <w:rPr>
                <w:b/>
                <w:lang w:eastAsia="en-US"/>
              </w:rPr>
            </w:pPr>
            <w:r w:rsidRPr="00DB3B6A">
              <w:rPr>
                <w:b/>
                <w:lang w:eastAsia="en-US"/>
              </w:rPr>
              <w:t>Дата мероприятия</w:t>
            </w:r>
          </w:p>
          <w:p w:rsidR="00217EBC" w:rsidRPr="00DB3B6A" w:rsidRDefault="00217EBC">
            <w:pPr>
              <w:rPr>
                <w:b/>
                <w:lang w:eastAsia="en-US"/>
              </w:rPr>
            </w:pPr>
            <w:r w:rsidRPr="00DB3B6A">
              <w:rPr>
                <w:b/>
                <w:lang w:eastAsia="en-US"/>
              </w:rPr>
              <w:t>(по расписанию)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C" w:rsidRPr="00DB3B6A" w:rsidRDefault="00217EBC">
            <w:pPr>
              <w:rPr>
                <w:b/>
                <w:lang w:eastAsia="en-US"/>
              </w:rPr>
            </w:pPr>
            <w:r w:rsidRPr="00DB3B6A">
              <w:rPr>
                <w:b/>
                <w:lang w:eastAsia="en-US"/>
              </w:rPr>
              <w:t>Категория участника (педагоги, школьники)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C" w:rsidRPr="00DB3B6A" w:rsidRDefault="00217EBC">
            <w:pPr>
              <w:rPr>
                <w:b/>
                <w:lang w:eastAsia="en-US"/>
              </w:rPr>
            </w:pPr>
            <w:r w:rsidRPr="00DB3B6A">
              <w:rPr>
                <w:b/>
                <w:lang w:eastAsia="en-US"/>
              </w:rPr>
              <w:t>Количество участников</w:t>
            </w:r>
          </w:p>
        </w:tc>
      </w:tr>
      <w:tr w:rsidR="00217EBC" w:rsidTr="00DB3B6A"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84" w:rsidRDefault="00D67C84" w:rsidP="00D67C84">
            <w:pPr>
              <w:outlineLvl w:val="1"/>
              <w:rPr>
                <w:bCs/>
              </w:rPr>
            </w:pPr>
            <w:r w:rsidRPr="00D67C84">
              <w:rPr>
                <w:bCs/>
                <w:sz w:val="22"/>
                <w:szCs w:val="22"/>
              </w:rPr>
              <w:t>Онлайн-урок «Как не потеряться в мире финансов и достичь своей цели: пять правил»</w:t>
            </w:r>
          </w:p>
          <w:p w:rsidR="00217EBC" w:rsidRDefault="00D67C84" w:rsidP="00D67C84">
            <w:pPr>
              <w:outlineLvl w:val="1"/>
              <w:rPr>
                <w:lang w:eastAsia="en-US"/>
              </w:rPr>
            </w:pPr>
            <w:hyperlink r:id="rId7" w:history="1">
              <w:r w:rsidRPr="00523990">
                <w:rPr>
                  <w:rStyle w:val="a3"/>
                </w:rPr>
                <w:t>https://finance.uchi.ru/teachers/groups/596961/statistics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D67C84">
            <w:pPr>
              <w:rPr>
                <w:lang w:eastAsia="en-US"/>
              </w:rPr>
            </w:pPr>
            <w:r>
              <w:rPr>
                <w:lang w:eastAsia="en-US"/>
              </w:rPr>
              <w:t>03.04.23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D67C8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B3B6A">
              <w:rPr>
                <w:lang w:eastAsia="en-US"/>
              </w:rPr>
              <w:t xml:space="preserve"> класс и классный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DC5E5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DB3B6A" w:rsidTr="00D67C84">
        <w:trPr>
          <w:trHeight w:val="1926"/>
        </w:trPr>
        <w:tc>
          <w:tcPr>
            <w:tcW w:w="6142" w:type="dxa"/>
            <w:shd w:val="clear" w:color="auto" w:fill="auto"/>
          </w:tcPr>
          <w:p w:rsidR="00DB3B6A" w:rsidRPr="00F437FE" w:rsidRDefault="00D67C84" w:rsidP="00DB3B6A">
            <w:pPr>
              <w:ind w:right="142"/>
              <w:contextualSpacing/>
              <w:rPr>
                <w:sz w:val="28"/>
                <w:szCs w:val="28"/>
              </w:rPr>
            </w:pPr>
            <w:r>
              <w:t xml:space="preserve">Олимпиада по ФГ на платформе учи .ру </w:t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158115</wp:posOffset>
                  </wp:positionV>
                  <wp:extent cx="1604645" cy="10191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r="24639" b="39787"/>
                          <a:stretch/>
                        </pic:blipFill>
                        <pic:spPr bwMode="auto">
                          <a:xfrm>
                            <a:off x="0" y="0"/>
                            <a:ext cx="1604645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3B6A" w:rsidRPr="00F437FE" w:rsidRDefault="00DB3B6A" w:rsidP="00DB3B6A">
            <w:pPr>
              <w:ind w:right="142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A" w:rsidRDefault="00D67C84" w:rsidP="00DB3B6A">
            <w:pPr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A" w:rsidRDefault="00D67C84" w:rsidP="00DB3B6A">
            <w:pPr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  <w:r w:rsidR="00DB3B6A">
              <w:rPr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A" w:rsidRDefault="00D67C84" w:rsidP="00DB3B6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B3B6A" w:rsidTr="00DB3B6A"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A" w:rsidRPr="00F437FE" w:rsidRDefault="0049313A" w:rsidP="0049313A">
            <w:pPr>
              <w:rPr>
                <w:color w:val="0000FF"/>
                <w:sz w:val="28"/>
                <w:szCs w:val="28"/>
                <w:u w:val="single"/>
              </w:rPr>
            </w:pPr>
            <w:hyperlink r:id="rId9" w:history="1">
              <w:r w:rsidRPr="00F437FE">
                <w:rPr>
                  <w:color w:val="0000FF"/>
                  <w:sz w:val="28"/>
                  <w:szCs w:val="28"/>
                  <w:u w:val="single"/>
                </w:rPr>
                <w:t>https://rutube.ru/video/6bb51407fa04104717f96550d4da1a86</w:t>
              </w:r>
            </w:hyperlink>
          </w:p>
          <w:p w:rsidR="0049313A" w:rsidRPr="0049313A" w:rsidRDefault="0049313A" w:rsidP="0049313A">
            <w:pPr>
              <w:ind w:right="142"/>
              <w:contextualSpacing/>
              <w:rPr>
                <w:bCs/>
                <w:color w:val="000000"/>
              </w:rPr>
            </w:pPr>
            <w:r w:rsidRPr="0049313A">
              <w:rPr>
                <w:bCs/>
                <w:color w:val="000000"/>
              </w:rPr>
              <w:t xml:space="preserve">«Подлинность купюр: как проверить и что делать с испорченными деньгами?» </w:t>
            </w:r>
          </w:p>
          <w:p w:rsidR="00DB3B6A" w:rsidRDefault="00DB3B6A" w:rsidP="00DB3B6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A" w:rsidRDefault="0049313A" w:rsidP="00DB3B6A">
            <w:pPr>
              <w:rPr>
                <w:lang w:eastAsia="en-US"/>
              </w:rPr>
            </w:pPr>
            <w:r>
              <w:rPr>
                <w:lang w:eastAsia="en-US"/>
              </w:rPr>
              <w:t>5.03.</w:t>
            </w:r>
            <w:r w:rsidR="00DC5E5E">
              <w:rPr>
                <w:lang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A" w:rsidRDefault="00DC5E5E" w:rsidP="00DB3B6A">
            <w:pPr>
              <w:rPr>
                <w:lang w:eastAsia="en-US"/>
              </w:rPr>
            </w:pPr>
            <w:r>
              <w:rPr>
                <w:lang w:eastAsia="en-US"/>
              </w:rPr>
              <w:t>7 класс и классный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A" w:rsidRDefault="00DC5E5E" w:rsidP="00DB3B6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7949CA" w:rsidRDefault="007949CA" w:rsidP="007949CA"/>
    <w:p w:rsidR="007949CA" w:rsidRDefault="007949CA" w:rsidP="007949CA"/>
    <w:p w:rsidR="007949CA" w:rsidRDefault="007949CA" w:rsidP="007949CA"/>
    <w:p w:rsidR="007949CA" w:rsidRDefault="007949CA" w:rsidP="007949CA"/>
    <w:p w:rsidR="007949CA" w:rsidRPr="00F437FE" w:rsidRDefault="007949CA" w:rsidP="00F437FE">
      <w:pPr>
        <w:rPr>
          <w:sz w:val="20"/>
          <w:szCs w:val="20"/>
        </w:rPr>
      </w:pPr>
    </w:p>
    <w:sectPr w:rsidR="007949CA" w:rsidRPr="00F437FE" w:rsidSect="00F437FE">
      <w:footerReference w:type="defaul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B9" w:rsidRDefault="008852B9" w:rsidP="00D60F72">
      <w:r>
        <w:separator/>
      </w:r>
    </w:p>
  </w:endnote>
  <w:endnote w:type="continuationSeparator" w:id="0">
    <w:p w:rsidR="008852B9" w:rsidRDefault="008852B9" w:rsidP="00D6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9F" w:rsidRDefault="008852B9">
    <w:pPr>
      <w:pStyle w:val="a8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B9" w:rsidRDefault="008852B9" w:rsidP="00D60F72">
      <w:r>
        <w:separator/>
      </w:r>
    </w:p>
  </w:footnote>
  <w:footnote w:type="continuationSeparator" w:id="0">
    <w:p w:rsidR="008852B9" w:rsidRDefault="008852B9" w:rsidP="00D6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79C1"/>
    <w:multiLevelType w:val="hybridMultilevel"/>
    <w:tmpl w:val="57086972"/>
    <w:lvl w:ilvl="0" w:tplc="AF1C6542">
      <w:start w:val="2"/>
      <w:numFmt w:val="decimal"/>
      <w:lvlText w:val="%1."/>
      <w:lvlJc w:val="left"/>
      <w:pPr>
        <w:ind w:left="2036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2CFE1E">
      <w:numFmt w:val="bullet"/>
      <w:lvlText w:val="•"/>
      <w:lvlJc w:val="left"/>
      <w:pPr>
        <w:ind w:left="2896" w:hanging="290"/>
      </w:pPr>
      <w:rPr>
        <w:rFonts w:hint="default"/>
        <w:lang w:val="ru-RU" w:eastAsia="en-US" w:bidi="ar-SA"/>
      </w:rPr>
    </w:lvl>
    <w:lvl w:ilvl="2" w:tplc="64C07B54">
      <w:numFmt w:val="bullet"/>
      <w:lvlText w:val="•"/>
      <w:lvlJc w:val="left"/>
      <w:pPr>
        <w:ind w:left="3753" w:hanging="290"/>
      </w:pPr>
      <w:rPr>
        <w:rFonts w:hint="default"/>
        <w:lang w:val="ru-RU" w:eastAsia="en-US" w:bidi="ar-SA"/>
      </w:rPr>
    </w:lvl>
    <w:lvl w:ilvl="3" w:tplc="CD1EA9EE">
      <w:numFmt w:val="bullet"/>
      <w:lvlText w:val="•"/>
      <w:lvlJc w:val="left"/>
      <w:pPr>
        <w:ind w:left="4609" w:hanging="290"/>
      </w:pPr>
      <w:rPr>
        <w:rFonts w:hint="default"/>
        <w:lang w:val="ru-RU" w:eastAsia="en-US" w:bidi="ar-SA"/>
      </w:rPr>
    </w:lvl>
    <w:lvl w:ilvl="4" w:tplc="880E22D8">
      <w:numFmt w:val="bullet"/>
      <w:lvlText w:val="•"/>
      <w:lvlJc w:val="left"/>
      <w:pPr>
        <w:ind w:left="5466" w:hanging="290"/>
      </w:pPr>
      <w:rPr>
        <w:rFonts w:hint="default"/>
        <w:lang w:val="ru-RU" w:eastAsia="en-US" w:bidi="ar-SA"/>
      </w:rPr>
    </w:lvl>
    <w:lvl w:ilvl="5" w:tplc="1E202738">
      <w:numFmt w:val="bullet"/>
      <w:lvlText w:val="•"/>
      <w:lvlJc w:val="left"/>
      <w:pPr>
        <w:ind w:left="6323" w:hanging="290"/>
      </w:pPr>
      <w:rPr>
        <w:rFonts w:hint="default"/>
        <w:lang w:val="ru-RU" w:eastAsia="en-US" w:bidi="ar-SA"/>
      </w:rPr>
    </w:lvl>
    <w:lvl w:ilvl="6" w:tplc="D2F22F0C">
      <w:numFmt w:val="bullet"/>
      <w:lvlText w:val="•"/>
      <w:lvlJc w:val="left"/>
      <w:pPr>
        <w:ind w:left="7179" w:hanging="290"/>
      </w:pPr>
      <w:rPr>
        <w:rFonts w:hint="default"/>
        <w:lang w:val="ru-RU" w:eastAsia="en-US" w:bidi="ar-SA"/>
      </w:rPr>
    </w:lvl>
    <w:lvl w:ilvl="7" w:tplc="407065EE">
      <w:numFmt w:val="bullet"/>
      <w:lvlText w:val="•"/>
      <w:lvlJc w:val="left"/>
      <w:pPr>
        <w:ind w:left="8036" w:hanging="290"/>
      </w:pPr>
      <w:rPr>
        <w:rFonts w:hint="default"/>
        <w:lang w:val="ru-RU" w:eastAsia="en-US" w:bidi="ar-SA"/>
      </w:rPr>
    </w:lvl>
    <w:lvl w:ilvl="8" w:tplc="C3F88352">
      <w:numFmt w:val="bullet"/>
      <w:lvlText w:val="•"/>
      <w:lvlJc w:val="left"/>
      <w:pPr>
        <w:ind w:left="8893" w:hanging="2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7A"/>
    <w:rsid w:val="00001663"/>
    <w:rsid w:val="00022ED0"/>
    <w:rsid w:val="00084639"/>
    <w:rsid w:val="00156180"/>
    <w:rsid w:val="001D72DE"/>
    <w:rsid w:val="00217EBC"/>
    <w:rsid w:val="002513DF"/>
    <w:rsid w:val="002C7416"/>
    <w:rsid w:val="002D2AFC"/>
    <w:rsid w:val="003442B8"/>
    <w:rsid w:val="003571A8"/>
    <w:rsid w:val="003C153A"/>
    <w:rsid w:val="0049313A"/>
    <w:rsid w:val="00493C97"/>
    <w:rsid w:val="004F5597"/>
    <w:rsid w:val="00556E96"/>
    <w:rsid w:val="005B265F"/>
    <w:rsid w:val="005B6D5B"/>
    <w:rsid w:val="00742672"/>
    <w:rsid w:val="00745884"/>
    <w:rsid w:val="00774D3E"/>
    <w:rsid w:val="007949CA"/>
    <w:rsid w:val="00796556"/>
    <w:rsid w:val="0082617C"/>
    <w:rsid w:val="008852B9"/>
    <w:rsid w:val="008959F8"/>
    <w:rsid w:val="008A2440"/>
    <w:rsid w:val="008F0715"/>
    <w:rsid w:val="00914727"/>
    <w:rsid w:val="00967CFA"/>
    <w:rsid w:val="00972E21"/>
    <w:rsid w:val="00A71827"/>
    <w:rsid w:val="00AF0B3E"/>
    <w:rsid w:val="00AF576B"/>
    <w:rsid w:val="00CD7EE3"/>
    <w:rsid w:val="00D60F72"/>
    <w:rsid w:val="00D67C84"/>
    <w:rsid w:val="00DB3B6A"/>
    <w:rsid w:val="00DC5E5E"/>
    <w:rsid w:val="00E44907"/>
    <w:rsid w:val="00E713A2"/>
    <w:rsid w:val="00F15CC7"/>
    <w:rsid w:val="00F2537A"/>
    <w:rsid w:val="00F437FE"/>
    <w:rsid w:val="00F6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92F2C"/>
  <w15:docId w15:val="{EB8180F3-9CC7-46B4-84F9-3ACA0FC3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5CC7"/>
    <w:rPr>
      <w:color w:val="0000FF"/>
      <w:u w:val="single"/>
    </w:rPr>
  </w:style>
  <w:style w:type="paragraph" w:styleId="a4">
    <w:name w:val="Date"/>
    <w:basedOn w:val="a"/>
    <w:link w:val="a5"/>
    <w:unhideWhenUsed/>
    <w:rsid w:val="00F15CC7"/>
    <w:rPr>
      <w:sz w:val="20"/>
      <w:szCs w:val="20"/>
    </w:rPr>
  </w:style>
  <w:style w:type="character" w:customStyle="1" w:styleId="a5">
    <w:name w:val="Дата Знак"/>
    <w:basedOn w:val="a0"/>
    <w:link w:val="a4"/>
    <w:rsid w:val="00F15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F15CC7"/>
    <w:pPr>
      <w:widowControl w:val="0"/>
      <w:ind w:firstLine="720"/>
    </w:pPr>
    <w:rPr>
      <w:sz w:val="28"/>
      <w:szCs w:val="20"/>
    </w:rPr>
  </w:style>
  <w:style w:type="character" w:customStyle="1" w:styleId="x-phmenubuttonx-phmenubuttonauth">
    <w:name w:val="x-ph__menu__button x-ph__menu__button_auth"/>
    <w:basedOn w:val="a0"/>
    <w:rsid w:val="00F15CC7"/>
  </w:style>
  <w:style w:type="character" w:styleId="a7">
    <w:name w:val="FollowedHyperlink"/>
    <w:basedOn w:val="a0"/>
    <w:uiPriority w:val="99"/>
    <w:semiHidden/>
    <w:unhideWhenUsed/>
    <w:rsid w:val="00CD7EE3"/>
    <w:rPr>
      <w:color w:val="954F72" w:themeColor="followedHyperlink"/>
      <w:u w:val="single"/>
    </w:rPr>
  </w:style>
  <w:style w:type="paragraph" w:styleId="a8">
    <w:name w:val="Body Text"/>
    <w:basedOn w:val="a"/>
    <w:link w:val="a9"/>
    <w:uiPriority w:val="1"/>
    <w:qFormat/>
    <w:rsid w:val="00D60F72"/>
    <w:pPr>
      <w:widowControl w:val="0"/>
      <w:autoSpaceDE w:val="0"/>
      <w:autoSpaceDN w:val="0"/>
      <w:ind w:left="192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60F72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D60F72"/>
    <w:pPr>
      <w:widowControl w:val="0"/>
      <w:autoSpaceDE w:val="0"/>
      <w:autoSpaceDN w:val="0"/>
      <w:ind w:left="2036" w:right="205"/>
      <w:jc w:val="both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60F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0F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0F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4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1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nance.uchi.ru/teachers/groups/596961/statist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6bb51407fa04104717f96550d4da1a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"Образовательный центр"</dc:creator>
  <cp:keywords/>
  <dc:description/>
  <cp:lastModifiedBy>Горожанина Зиля Афсатаровна</cp:lastModifiedBy>
  <cp:revision>3</cp:revision>
  <cp:lastPrinted>2022-04-19T07:52:00Z</cp:lastPrinted>
  <dcterms:created xsi:type="dcterms:W3CDTF">2023-03-31T04:20:00Z</dcterms:created>
  <dcterms:modified xsi:type="dcterms:W3CDTF">2023-03-31T04:23:00Z</dcterms:modified>
</cp:coreProperties>
</file>