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810" w:rsidRPr="002A6A4E" w:rsidRDefault="00D67810" w:rsidP="00D67810">
      <w:pPr>
        <w:pStyle w:val="21"/>
        <w:spacing w:before="71"/>
        <w:ind w:left="0" w:right="-29"/>
        <w:jc w:val="center"/>
        <w:rPr>
          <w:sz w:val="28"/>
          <w:szCs w:val="28"/>
        </w:rPr>
      </w:pPr>
      <w:r w:rsidRPr="002A6A4E">
        <w:rPr>
          <w:sz w:val="28"/>
          <w:szCs w:val="28"/>
        </w:rPr>
        <w:t>МБОУ  «Ванзетурская СОШ»</w:t>
      </w:r>
    </w:p>
    <w:p w:rsidR="00D67810" w:rsidRPr="002A6A4E" w:rsidRDefault="00D67810" w:rsidP="00D67810">
      <w:pPr>
        <w:pStyle w:val="21"/>
        <w:spacing w:before="71"/>
        <w:ind w:left="0" w:right="2658"/>
        <w:jc w:val="center"/>
        <w:rPr>
          <w:spacing w:val="-57"/>
          <w:sz w:val="28"/>
          <w:szCs w:val="28"/>
        </w:rPr>
      </w:pPr>
    </w:p>
    <w:p w:rsidR="008379CF" w:rsidRPr="00E3703D" w:rsidRDefault="0094205E" w:rsidP="00D67810">
      <w:pPr>
        <w:pStyle w:val="21"/>
        <w:tabs>
          <w:tab w:val="left" w:pos="9356"/>
        </w:tabs>
        <w:ind w:left="0"/>
        <w:jc w:val="center"/>
        <w:rPr>
          <w:sz w:val="28"/>
          <w:szCs w:val="28"/>
        </w:rPr>
      </w:pPr>
      <w:r w:rsidRPr="00E3703D">
        <w:rPr>
          <w:sz w:val="28"/>
          <w:szCs w:val="28"/>
        </w:rPr>
        <w:t xml:space="preserve">Отчет </w:t>
      </w:r>
      <w:r w:rsidR="002A6A4E">
        <w:rPr>
          <w:sz w:val="28"/>
          <w:szCs w:val="28"/>
        </w:rPr>
        <w:t xml:space="preserve"> </w:t>
      </w:r>
      <w:r w:rsidRPr="00E3703D">
        <w:rPr>
          <w:sz w:val="28"/>
          <w:szCs w:val="28"/>
        </w:rPr>
        <w:t>педагога</w:t>
      </w:r>
      <w:r w:rsidRPr="00E3703D">
        <w:rPr>
          <w:spacing w:val="-3"/>
          <w:sz w:val="28"/>
          <w:szCs w:val="28"/>
        </w:rPr>
        <w:t xml:space="preserve"> </w:t>
      </w:r>
      <w:r w:rsidRPr="00E3703D">
        <w:rPr>
          <w:sz w:val="28"/>
          <w:szCs w:val="28"/>
        </w:rPr>
        <w:t>дополнительного</w:t>
      </w:r>
      <w:r w:rsidRPr="00E3703D">
        <w:rPr>
          <w:spacing w:val="-2"/>
          <w:sz w:val="28"/>
          <w:szCs w:val="28"/>
        </w:rPr>
        <w:t xml:space="preserve"> </w:t>
      </w:r>
      <w:r w:rsidR="00D67810" w:rsidRPr="00E3703D">
        <w:rPr>
          <w:spacing w:val="-2"/>
          <w:sz w:val="28"/>
          <w:szCs w:val="28"/>
        </w:rPr>
        <w:t>о</w:t>
      </w:r>
      <w:r w:rsidRPr="00E3703D">
        <w:rPr>
          <w:sz w:val="28"/>
          <w:szCs w:val="28"/>
        </w:rPr>
        <w:t>бразования</w:t>
      </w:r>
    </w:p>
    <w:p w:rsidR="00D67810" w:rsidRPr="00E3703D" w:rsidRDefault="00D67810" w:rsidP="00D67810">
      <w:pPr>
        <w:jc w:val="center"/>
        <w:rPr>
          <w:b/>
          <w:spacing w:val="1"/>
          <w:sz w:val="28"/>
          <w:szCs w:val="28"/>
        </w:rPr>
      </w:pPr>
      <w:r w:rsidRPr="00E3703D">
        <w:rPr>
          <w:b/>
          <w:sz w:val="28"/>
          <w:szCs w:val="28"/>
        </w:rPr>
        <w:t>Леванских Наталии Витальевны</w:t>
      </w:r>
    </w:p>
    <w:p w:rsidR="008379CF" w:rsidRDefault="0094205E" w:rsidP="00D67810">
      <w:pPr>
        <w:jc w:val="center"/>
        <w:rPr>
          <w:b/>
          <w:sz w:val="28"/>
          <w:szCs w:val="28"/>
        </w:rPr>
      </w:pPr>
      <w:r w:rsidRPr="00E3703D">
        <w:rPr>
          <w:b/>
          <w:sz w:val="28"/>
          <w:szCs w:val="28"/>
        </w:rPr>
        <w:t>за</w:t>
      </w:r>
      <w:r w:rsidRPr="00E3703D">
        <w:rPr>
          <w:b/>
          <w:spacing w:val="-1"/>
          <w:sz w:val="28"/>
          <w:szCs w:val="28"/>
        </w:rPr>
        <w:t xml:space="preserve"> </w:t>
      </w:r>
      <w:r w:rsidR="002A6A4E">
        <w:rPr>
          <w:b/>
          <w:sz w:val="28"/>
          <w:szCs w:val="28"/>
        </w:rPr>
        <w:t xml:space="preserve">2021 – 2022   учебный </w:t>
      </w:r>
      <w:r w:rsidRPr="00E3703D">
        <w:rPr>
          <w:b/>
          <w:sz w:val="28"/>
          <w:szCs w:val="28"/>
        </w:rPr>
        <w:t xml:space="preserve"> год</w:t>
      </w:r>
    </w:p>
    <w:p w:rsidR="002A6A4E" w:rsidRPr="00E3703D" w:rsidRDefault="002A6A4E" w:rsidP="00D67810">
      <w:pPr>
        <w:jc w:val="center"/>
        <w:rPr>
          <w:b/>
          <w:sz w:val="28"/>
          <w:szCs w:val="28"/>
        </w:rPr>
      </w:pPr>
      <w:r>
        <w:rPr>
          <w:b/>
          <w:sz w:val="28"/>
          <w:szCs w:val="28"/>
        </w:rPr>
        <w:t>БИОЛЮМИНЕСЦЕНЦИЯ.</w:t>
      </w:r>
    </w:p>
    <w:p w:rsidR="008379CF" w:rsidRPr="00E3703D" w:rsidRDefault="008379CF">
      <w:pPr>
        <w:pStyle w:val="a3"/>
        <w:spacing w:before="9"/>
        <w:rPr>
          <w:b/>
          <w:sz w:val="28"/>
          <w:szCs w:val="28"/>
        </w:rPr>
      </w:pPr>
    </w:p>
    <w:p w:rsidR="008379CF" w:rsidRPr="0094205E" w:rsidRDefault="008379CF" w:rsidP="00D67810">
      <w:pPr>
        <w:jc w:val="both"/>
        <w:rPr>
          <w:color w:val="000000" w:themeColor="text1"/>
          <w:sz w:val="28"/>
          <w:szCs w:val="28"/>
        </w:rPr>
      </w:pPr>
    </w:p>
    <w:p w:rsidR="002A6A4E" w:rsidRDefault="00D67810" w:rsidP="0094205E">
      <w:pPr>
        <w:jc w:val="both"/>
        <w:rPr>
          <w:sz w:val="28"/>
          <w:szCs w:val="28"/>
        </w:rPr>
      </w:pPr>
      <w:r w:rsidRPr="0094205E">
        <w:rPr>
          <w:sz w:val="28"/>
          <w:szCs w:val="28"/>
        </w:rPr>
        <w:t xml:space="preserve">В течение 2021-2022 уч. года  в объединении «Биолюминесценция», которое имеет естественнонаучную направленность, занимались 24 обучающихся.  </w:t>
      </w:r>
    </w:p>
    <w:p w:rsidR="002A6A4E" w:rsidRDefault="0094205E" w:rsidP="0094205E">
      <w:pPr>
        <w:jc w:val="both"/>
        <w:rPr>
          <w:sz w:val="28"/>
          <w:szCs w:val="28"/>
        </w:rPr>
      </w:pPr>
      <w:r w:rsidRPr="0094205E">
        <w:rPr>
          <w:sz w:val="28"/>
          <w:szCs w:val="28"/>
        </w:rPr>
        <w:t xml:space="preserve">Возраст детей: 5-8 классы </w:t>
      </w:r>
      <w:r w:rsidR="002A6A4E">
        <w:rPr>
          <w:sz w:val="28"/>
          <w:szCs w:val="28"/>
        </w:rPr>
        <w:t>(1 группа) 8-11 классы (2 группа)</w:t>
      </w:r>
    </w:p>
    <w:p w:rsidR="0094205E" w:rsidRDefault="0094205E" w:rsidP="0094205E">
      <w:pPr>
        <w:jc w:val="both"/>
        <w:rPr>
          <w:sz w:val="28"/>
          <w:szCs w:val="28"/>
        </w:rPr>
      </w:pPr>
      <w:r w:rsidRPr="0094205E">
        <w:rPr>
          <w:sz w:val="28"/>
          <w:szCs w:val="28"/>
        </w:rPr>
        <w:t>Срок реализации – 1 год</w:t>
      </w:r>
    </w:p>
    <w:p w:rsidR="0094205E" w:rsidRPr="0094205E" w:rsidRDefault="0094205E" w:rsidP="0094205E">
      <w:pPr>
        <w:pStyle w:val="a3"/>
        <w:tabs>
          <w:tab w:val="left" w:pos="0"/>
        </w:tabs>
        <w:jc w:val="both"/>
        <w:rPr>
          <w:color w:val="000000" w:themeColor="text1"/>
          <w:sz w:val="28"/>
          <w:szCs w:val="28"/>
        </w:rPr>
      </w:pPr>
      <w:r w:rsidRPr="0094205E">
        <w:rPr>
          <w:color w:val="000000" w:themeColor="text1"/>
          <w:sz w:val="28"/>
          <w:szCs w:val="28"/>
        </w:rPr>
        <w:t xml:space="preserve">Программа предназначена  </w:t>
      </w:r>
      <w:proofErr w:type="gramStart"/>
      <w:r w:rsidRPr="0094205E">
        <w:rPr>
          <w:color w:val="000000" w:themeColor="text1"/>
          <w:sz w:val="28"/>
          <w:szCs w:val="28"/>
        </w:rPr>
        <w:t>для</w:t>
      </w:r>
      <w:proofErr w:type="gramEnd"/>
      <w:r w:rsidRPr="0094205E">
        <w:rPr>
          <w:color w:val="000000" w:themeColor="text1"/>
          <w:sz w:val="28"/>
          <w:szCs w:val="28"/>
        </w:rPr>
        <w:t xml:space="preserve">  обучающихся  5–11 классов, интересующихся естественными науками и готовящихся к обучению в вузе на биологических, химических или физических специальностях. </w:t>
      </w:r>
    </w:p>
    <w:p w:rsidR="0094205E" w:rsidRPr="0094205E" w:rsidRDefault="0094205E" w:rsidP="0094205E">
      <w:pPr>
        <w:pStyle w:val="a3"/>
        <w:jc w:val="both"/>
        <w:rPr>
          <w:color w:val="000000" w:themeColor="text1"/>
          <w:sz w:val="28"/>
          <w:szCs w:val="28"/>
        </w:rPr>
      </w:pPr>
      <w:r w:rsidRPr="0094205E">
        <w:rPr>
          <w:color w:val="000000" w:themeColor="text1"/>
          <w:sz w:val="28"/>
          <w:szCs w:val="28"/>
        </w:rPr>
        <w:t>Ку</w:t>
      </w:r>
      <w:proofErr w:type="gramStart"/>
      <w:r w:rsidRPr="0094205E">
        <w:rPr>
          <w:color w:val="000000" w:themeColor="text1"/>
          <w:sz w:val="28"/>
          <w:szCs w:val="28"/>
        </w:rPr>
        <w:t>рс вкл</w:t>
      </w:r>
      <w:proofErr w:type="gramEnd"/>
      <w:r w:rsidRPr="0094205E">
        <w:rPr>
          <w:color w:val="000000" w:themeColor="text1"/>
          <w:sz w:val="28"/>
          <w:szCs w:val="28"/>
        </w:rPr>
        <w:t>ючает материалы,  непересекающиеся с программами общеобразовательных предметов.  Он направлен на углубленное изучение такого важного явления живой природы, как  биолюминесценция, стоящего  на  границах  таких наук, как физика, химия, биология.</w:t>
      </w:r>
    </w:p>
    <w:p w:rsidR="0094205E" w:rsidRDefault="0094205E" w:rsidP="0094205E">
      <w:pPr>
        <w:pStyle w:val="a3"/>
        <w:jc w:val="both"/>
        <w:rPr>
          <w:b/>
          <w:i/>
          <w:color w:val="000000" w:themeColor="text1"/>
        </w:rPr>
      </w:pPr>
    </w:p>
    <w:p w:rsidR="00E3703D" w:rsidRPr="00E3703D" w:rsidRDefault="00E3703D" w:rsidP="00E3703D">
      <w:pPr>
        <w:pStyle w:val="a3"/>
        <w:rPr>
          <w:b/>
          <w:i/>
          <w:color w:val="000000" w:themeColor="text1"/>
          <w:sz w:val="28"/>
          <w:szCs w:val="28"/>
        </w:rPr>
      </w:pPr>
      <w:r w:rsidRPr="00E3703D">
        <w:rPr>
          <w:b/>
          <w:i/>
          <w:color w:val="000000" w:themeColor="text1"/>
          <w:sz w:val="28"/>
          <w:szCs w:val="28"/>
        </w:rPr>
        <w:t xml:space="preserve">Цель курса: </w:t>
      </w:r>
    </w:p>
    <w:p w:rsidR="00E3703D" w:rsidRPr="00E3703D" w:rsidRDefault="00E3703D" w:rsidP="00E3703D">
      <w:pPr>
        <w:pStyle w:val="a3"/>
        <w:ind w:firstLine="720"/>
        <w:rPr>
          <w:color w:val="000000" w:themeColor="text1"/>
          <w:sz w:val="28"/>
          <w:szCs w:val="28"/>
        </w:rPr>
      </w:pPr>
      <w:r w:rsidRPr="00E3703D">
        <w:rPr>
          <w:color w:val="000000" w:themeColor="text1"/>
          <w:sz w:val="28"/>
          <w:szCs w:val="28"/>
        </w:rPr>
        <w:t>Ознакомить школьников с новейшими  исследованиями в области биолюминесценции, сформировать заинтересованность в проведении своих научных исследований в рамках этого направления и других междисциплинарных направлений, мотивировать обучающихся к изучению дисциплин естественнонаучного  цикла.</w:t>
      </w:r>
    </w:p>
    <w:p w:rsidR="00E3703D" w:rsidRPr="00E3703D" w:rsidRDefault="00E3703D" w:rsidP="00E3703D">
      <w:pPr>
        <w:pStyle w:val="210"/>
        <w:ind w:left="0"/>
        <w:jc w:val="left"/>
        <w:outlineLvl w:val="9"/>
        <w:rPr>
          <w:color w:val="000000" w:themeColor="text1"/>
        </w:rPr>
      </w:pPr>
    </w:p>
    <w:p w:rsidR="00E3703D" w:rsidRPr="00E3703D" w:rsidRDefault="00E3703D" w:rsidP="00E3703D">
      <w:pPr>
        <w:pStyle w:val="210"/>
        <w:ind w:left="0"/>
        <w:jc w:val="left"/>
        <w:outlineLvl w:val="9"/>
        <w:rPr>
          <w:color w:val="000000" w:themeColor="text1"/>
        </w:rPr>
      </w:pPr>
      <w:r w:rsidRPr="00E3703D">
        <w:rPr>
          <w:color w:val="000000" w:themeColor="text1"/>
        </w:rPr>
        <w:t>Задачи курса:</w:t>
      </w:r>
    </w:p>
    <w:p w:rsidR="00E3703D" w:rsidRPr="00E3703D" w:rsidRDefault="00E3703D" w:rsidP="00E3703D">
      <w:pPr>
        <w:pStyle w:val="a4"/>
        <w:numPr>
          <w:ilvl w:val="0"/>
          <w:numId w:val="3"/>
        </w:numPr>
        <w:tabs>
          <w:tab w:val="left" w:pos="567"/>
        </w:tabs>
        <w:ind w:left="0" w:firstLine="0"/>
        <w:jc w:val="left"/>
        <w:rPr>
          <w:color w:val="000000" w:themeColor="text1"/>
          <w:sz w:val="28"/>
          <w:szCs w:val="28"/>
        </w:rPr>
      </w:pPr>
      <w:r w:rsidRPr="00E3703D">
        <w:rPr>
          <w:color w:val="000000" w:themeColor="text1"/>
          <w:sz w:val="28"/>
          <w:szCs w:val="28"/>
        </w:rPr>
        <w:t>Ознакомить школьников с современными научными представлениями в области актуального направления биофизики–биолюминесценции.</w:t>
      </w:r>
    </w:p>
    <w:p w:rsidR="00E3703D" w:rsidRPr="00E3703D" w:rsidRDefault="00E3703D" w:rsidP="00E3703D">
      <w:pPr>
        <w:pStyle w:val="a4"/>
        <w:numPr>
          <w:ilvl w:val="0"/>
          <w:numId w:val="3"/>
        </w:numPr>
        <w:tabs>
          <w:tab w:val="left" w:pos="567"/>
        </w:tabs>
        <w:ind w:left="0" w:firstLine="0"/>
        <w:jc w:val="left"/>
        <w:rPr>
          <w:color w:val="000000" w:themeColor="text1"/>
          <w:sz w:val="28"/>
          <w:szCs w:val="28"/>
        </w:rPr>
      </w:pPr>
      <w:r w:rsidRPr="00E3703D">
        <w:rPr>
          <w:color w:val="000000" w:themeColor="text1"/>
          <w:sz w:val="28"/>
          <w:szCs w:val="28"/>
        </w:rPr>
        <w:t>Расширить и дополнить знания по биологии, химии и физике для</w:t>
      </w:r>
      <w:r>
        <w:rPr>
          <w:color w:val="000000" w:themeColor="text1"/>
          <w:sz w:val="28"/>
          <w:szCs w:val="28"/>
        </w:rPr>
        <w:t xml:space="preserve"> </w:t>
      </w:r>
      <w:r w:rsidRPr="00E3703D">
        <w:rPr>
          <w:color w:val="000000" w:themeColor="text1"/>
          <w:sz w:val="28"/>
          <w:szCs w:val="28"/>
        </w:rPr>
        <w:t>более глубокого понимания молекулярных превращений в живых системах.</w:t>
      </w:r>
      <w:r>
        <w:rPr>
          <w:color w:val="000000" w:themeColor="text1"/>
          <w:sz w:val="28"/>
          <w:szCs w:val="28"/>
        </w:rPr>
        <w:t xml:space="preserve"> </w:t>
      </w:r>
      <w:r w:rsidRPr="00E3703D">
        <w:rPr>
          <w:color w:val="000000" w:themeColor="text1"/>
          <w:sz w:val="28"/>
          <w:szCs w:val="28"/>
        </w:rPr>
        <w:t>Сформировать знания об основах протекания ферментативных реакций на основе биолюминесценции.</w:t>
      </w:r>
    </w:p>
    <w:p w:rsidR="00E3703D" w:rsidRPr="00E3703D" w:rsidRDefault="00E3703D" w:rsidP="00E3703D">
      <w:pPr>
        <w:pStyle w:val="a4"/>
        <w:numPr>
          <w:ilvl w:val="0"/>
          <w:numId w:val="3"/>
        </w:numPr>
        <w:tabs>
          <w:tab w:val="left" w:pos="567"/>
        </w:tabs>
        <w:ind w:left="0" w:firstLine="0"/>
        <w:jc w:val="left"/>
        <w:rPr>
          <w:color w:val="000000" w:themeColor="text1"/>
          <w:sz w:val="28"/>
          <w:szCs w:val="28"/>
        </w:rPr>
      </w:pPr>
      <w:r w:rsidRPr="00E3703D">
        <w:rPr>
          <w:color w:val="000000" w:themeColor="text1"/>
          <w:sz w:val="28"/>
          <w:szCs w:val="28"/>
        </w:rPr>
        <w:t>Ознакомить с основными физическими, химическими и биохимическими методами исследования биолюминесцентной системы.</w:t>
      </w:r>
    </w:p>
    <w:p w:rsidR="00E3703D" w:rsidRPr="00E3703D" w:rsidRDefault="00E3703D" w:rsidP="00E3703D">
      <w:pPr>
        <w:pStyle w:val="a4"/>
        <w:numPr>
          <w:ilvl w:val="0"/>
          <w:numId w:val="3"/>
        </w:numPr>
        <w:tabs>
          <w:tab w:val="left" w:pos="567"/>
        </w:tabs>
        <w:ind w:left="0" w:firstLine="0"/>
        <w:jc w:val="left"/>
        <w:rPr>
          <w:color w:val="000000" w:themeColor="text1"/>
          <w:sz w:val="28"/>
          <w:szCs w:val="28"/>
        </w:rPr>
      </w:pPr>
      <w:r w:rsidRPr="00E3703D">
        <w:rPr>
          <w:color w:val="000000" w:themeColor="text1"/>
          <w:sz w:val="28"/>
          <w:szCs w:val="28"/>
        </w:rPr>
        <w:t>Развить у школьников экологическое мышление, в частности провести экологическое тестирование загрязнений окружающей среды с помощью ферментативных биолюминесцентных биотестов.</w:t>
      </w:r>
    </w:p>
    <w:p w:rsidR="00E3703D" w:rsidRPr="00E3703D" w:rsidRDefault="00E3703D" w:rsidP="00E3703D">
      <w:pPr>
        <w:pStyle w:val="a4"/>
        <w:numPr>
          <w:ilvl w:val="0"/>
          <w:numId w:val="3"/>
        </w:numPr>
        <w:tabs>
          <w:tab w:val="left" w:pos="567"/>
        </w:tabs>
        <w:ind w:left="0" w:firstLine="0"/>
        <w:rPr>
          <w:color w:val="000000" w:themeColor="text1"/>
          <w:sz w:val="28"/>
          <w:szCs w:val="28"/>
        </w:rPr>
      </w:pPr>
      <w:r w:rsidRPr="00E3703D">
        <w:rPr>
          <w:color w:val="000000" w:themeColor="text1"/>
          <w:sz w:val="28"/>
          <w:szCs w:val="28"/>
        </w:rPr>
        <w:t xml:space="preserve">Сформировать умение постановки задач и проведения экспериментов на основе применения биолюминесцентных методов анализа токсичности в бытовых ситуациях. Развить интерес к </w:t>
      </w:r>
      <w:proofErr w:type="gramStart"/>
      <w:r w:rsidRPr="00E3703D">
        <w:rPr>
          <w:color w:val="000000" w:themeColor="text1"/>
          <w:sz w:val="28"/>
          <w:szCs w:val="28"/>
        </w:rPr>
        <w:t>научно-исследовательской</w:t>
      </w:r>
      <w:proofErr w:type="gramEnd"/>
      <w:r w:rsidRPr="00E3703D">
        <w:rPr>
          <w:color w:val="000000" w:themeColor="text1"/>
          <w:sz w:val="28"/>
          <w:szCs w:val="28"/>
        </w:rPr>
        <w:t xml:space="preserve">  и проектной деятельности.</w:t>
      </w:r>
    </w:p>
    <w:p w:rsidR="00E3703D" w:rsidRPr="00E3703D" w:rsidRDefault="00E3703D" w:rsidP="00E3703D">
      <w:pPr>
        <w:pStyle w:val="a4"/>
        <w:numPr>
          <w:ilvl w:val="0"/>
          <w:numId w:val="3"/>
        </w:numPr>
        <w:tabs>
          <w:tab w:val="left" w:pos="567"/>
        </w:tabs>
        <w:ind w:left="0" w:firstLine="0"/>
        <w:rPr>
          <w:color w:val="000000" w:themeColor="text1"/>
          <w:sz w:val="28"/>
          <w:szCs w:val="28"/>
        </w:rPr>
      </w:pPr>
      <w:r w:rsidRPr="00E3703D">
        <w:rPr>
          <w:color w:val="000000" w:themeColor="text1"/>
          <w:sz w:val="28"/>
          <w:szCs w:val="28"/>
        </w:rPr>
        <w:t>Одной из важных задач является развитие профильной подготовки школьников</w:t>
      </w:r>
      <w:r>
        <w:rPr>
          <w:color w:val="000000" w:themeColor="text1"/>
          <w:sz w:val="28"/>
          <w:szCs w:val="28"/>
        </w:rPr>
        <w:t xml:space="preserve"> </w:t>
      </w:r>
      <w:r w:rsidRPr="00E3703D">
        <w:rPr>
          <w:color w:val="000000" w:themeColor="text1"/>
          <w:sz w:val="28"/>
          <w:szCs w:val="28"/>
        </w:rPr>
        <w:t>для поступления на естественнонаучные</w:t>
      </w:r>
      <w:r>
        <w:rPr>
          <w:color w:val="000000" w:themeColor="text1"/>
          <w:sz w:val="28"/>
          <w:szCs w:val="28"/>
        </w:rPr>
        <w:t xml:space="preserve"> </w:t>
      </w:r>
      <w:r w:rsidRPr="00E3703D">
        <w:rPr>
          <w:color w:val="000000" w:themeColor="text1"/>
          <w:sz w:val="28"/>
          <w:szCs w:val="28"/>
        </w:rPr>
        <w:t>факультеты</w:t>
      </w:r>
      <w:r>
        <w:rPr>
          <w:color w:val="000000" w:themeColor="text1"/>
          <w:sz w:val="28"/>
          <w:szCs w:val="28"/>
        </w:rPr>
        <w:t xml:space="preserve"> </w:t>
      </w:r>
      <w:r w:rsidRPr="00E3703D">
        <w:rPr>
          <w:color w:val="000000" w:themeColor="text1"/>
          <w:sz w:val="28"/>
          <w:szCs w:val="28"/>
        </w:rPr>
        <w:t>университетов,</w:t>
      </w:r>
      <w:r>
        <w:rPr>
          <w:color w:val="000000" w:themeColor="text1"/>
          <w:sz w:val="28"/>
          <w:szCs w:val="28"/>
        </w:rPr>
        <w:t xml:space="preserve"> </w:t>
      </w:r>
      <w:r w:rsidRPr="00E3703D">
        <w:rPr>
          <w:color w:val="000000" w:themeColor="text1"/>
          <w:sz w:val="28"/>
          <w:szCs w:val="28"/>
        </w:rPr>
        <w:t>прежде</w:t>
      </w:r>
      <w:r>
        <w:rPr>
          <w:color w:val="000000" w:themeColor="text1"/>
          <w:sz w:val="28"/>
          <w:szCs w:val="28"/>
        </w:rPr>
        <w:t xml:space="preserve">  </w:t>
      </w:r>
      <w:r w:rsidRPr="00E3703D">
        <w:rPr>
          <w:color w:val="000000" w:themeColor="text1"/>
          <w:sz w:val="28"/>
          <w:szCs w:val="28"/>
        </w:rPr>
        <w:t xml:space="preserve">всего, в отдаленных и сельских школах за счет </w:t>
      </w:r>
      <w:r w:rsidRPr="00E3703D">
        <w:rPr>
          <w:color w:val="000000" w:themeColor="text1"/>
          <w:sz w:val="28"/>
          <w:szCs w:val="28"/>
        </w:rPr>
        <w:lastRenderedPageBreak/>
        <w:t>предоставления образовательных услуг по актуальным направлениям биохимии, биофизики, а в частности биолюминесценции.</w:t>
      </w:r>
    </w:p>
    <w:p w:rsidR="00E3703D" w:rsidRPr="00E3703D" w:rsidRDefault="00E3703D" w:rsidP="00E3703D">
      <w:pPr>
        <w:pStyle w:val="a4"/>
        <w:numPr>
          <w:ilvl w:val="0"/>
          <w:numId w:val="3"/>
        </w:numPr>
        <w:tabs>
          <w:tab w:val="left" w:pos="567"/>
        </w:tabs>
        <w:ind w:left="0" w:firstLine="0"/>
        <w:rPr>
          <w:color w:val="000000" w:themeColor="text1"/>
          <w:sz w:val="28"/>
          <w:szCs w:val="28"/>
        </w:rPr>
      </w:pPr>
      <w:r w:rsidRPr="00E3703D">
        <w:rPr>
          <w:color w:val="000000" w:themeColor="text1"/>
          <w:sz w:val="28"/>
          <w:szCs w:val="28"/>
        </w:rPr>
        <w:t>Создание потенциала содержания дистанционной  образовательной  среды в области биолюминесценции, биотехнологии и других современных</w:t>
      </w:r>
      <w:r>
        <w:rPr>
          <w:color w:val="000000" w:themeColor="text1"/>
          <w:sz w:val="28"/>
          <w:szCs w:val="28"/>
        </w:rPr>
        <w:t xml:space="preserve"> </w:t>
      </w:r>
      <w:r w:rsidRPr="00E3703D">
        <w:rPr>
          <w:color w:val="000000" w:themeColor="text1"/>
          <w:sz w:val="28"/>
          <w:szCs w:val="28"/>
        </w:rPr>
        <w:t>научных направлений.</w:t>
      </w:r>
    </w:p>
    <w:p w:rsidR="00E3703D" w:rsidRPr="00E3703D" w:rsidRDefault="00E3703D" w:rsidP="00E3703D">
      <w:pPr>
        <w:pStyle w:val="210"/>
        <w:ind w:left="0"/>
        <w:outlineLvl w:val="9"/>
        <w:rPr>
          <w:color w:val="000000" w:themeColor="text1"/>
        </w:rPr>
      </w:pPr>
    </w:p>
    <w:p w:rsidR="00E3703D" w:rsidRPr="00E3703D" w:rsidRDefault="00E3703D" w:rsidP="00E3703D">
      <w:pPr>
        <w:pStyle w:val="210"/>
        <w:ind w:left="0"/>
        <w:outlineLvl w:val="9"/>
        <w:rPr>
          <w:color w:val="000000" w:themeColor="text1"/>
        </w:rPr>
      </w:pPr>
      <w:r w:rsidRPr="00E3703D">
        <w:rPr>
          <w:color w:val="000000" w:themeColor="text1"/>
        </w:rPr>
        <w:t>Актуальность и педагогическая</w:t>
      </w:r>
      <w:r>
        <w:rPr>
          <w:color w:val="000000" w:themeColor="text1"/>
        </w:rPr>
        <w:t xml:space="preserve"> </w:t>
      </w:r>
      <w:r w:rsidRPr="00E3703D">
        <w:rPr>
          <w:color w:val="000000" w:themeColor="text1"/>
        </w:rPr>
        <w:t>целесообразность.</w:t>
      </w:r>
    </w:p>
    <w:p w:rsidR="00E3703D" w:rsidRPr="00E3703D" w:rsidRDefault="00E3703D" w:rsidP="00E3703D">
      <w:pPr>
        <w:pStyle w:val="a3"/>
        <w:ind w:firstLine="720"/>
        <w:jc w:val="both"/>
        <w:rPr>
          <w:color w:val="000000" w:themeColor="text1"/>
          <w:sz w:val="28"/>
          <w:szCs w:val="28"/>
        </w:rPr>
      </w:pPr>
      <w:r w:rsidRPr="00E3703D">
        <w:rPr>
          <w:color w:val="000000" w:themeColor="text1"/>
          <w:sz w:val="28"/>
          <w:szCs w:val="28"/>
        </w:rPr>
        <w:t>Биолюминесценция – это одно из немногочисленных биологических явлений, которое фактически осуществляется на молекулярном уровне, но имеет видимый и легко регистрируемый эффект в форме испускаемого света. Механизм этого явления</w:t>
      </w:r>
      <w:r>
        <w:rPr>
          <w:color w:val="000000" w:themeColor="text1"/>
          <w:sz w:val="28"/>
          <w:szCs w:val="28"/>
        </w:rPr>
        <w:t xml:space="preserve">  </w:t>
      </w:r>
      <w:r w:rsidRPr="00E3703D">
        <w:rPr>
          <w:color w:val="000000" w:themeColor="text1"/>
          <w:sz w:val="28"/>
          <w:szCs w:val="28"/>
        </w:rPr>
        <w:t>указывает на тесную  взаимосвязь  физических, химических и биологических закономерностей. Биолюминесценция широко используется не только  в  науке, но и в медицине, экологическом мониторинге.</w:t>
      </w:r>
    </w:p>
    <w:p w:rsidR="00E3703D" w:rsidRPr="00E3703D" w:rsidRDefault="00E3703D" w:rsidP="00E3703D">
      <w:pPr>
        <w:pStyle w:val="a3"/>
        <w:ind w:firstLine="720"/>
        <w:jc w:val="both"/>
        <w:rPr>
          <w:color w:val="000000" w:themeColor="text1"/>
          <w:sz w:val="28"/>
          <w:szCs w:val="28"/>
        </w:rPr>
      </w:pPr>
      <w:r w:rsidRPr="00E3703D">
        <w:rPr>
          <w:color w:val="000000" w:themeColor="text1"/>
          <w:sz w:val="28"/>
          <w:szCs w:val="28"/>
        </w:rPr>
        <w:t>Исследования в данной области представляют значительный интерес для развития науки, как интенсивно  развивающихся различных регионах страны.</w:t>
      </w:r>
    </w:p>
    <w:p w:rsidR="00E3703D" w:rsidRPr="00E3703D" w:rsidRDefault="00E3703D" w:rsidP="00E3703D">
      <w:pPr>
        <w:pStyle w:val="a3"/>
        <w:ind w:firstLine="720"/>
        <w:jc w:val="both"/>
        <w:rPr>
          <w:color w:val="000000" w:themeColor="text1"/>
          <w:sz w:val="28"/>
          <w:szCs w:val="28"/>
        </w:rPr>
      </w:pPr>
      <w:r w:rsidRPr="00E3703D">
        <w:rPr>
          <w:color w:val="000000" w:themeColor="text1"/>
          <w:sz w:val="28"/>
          <w:szCs w:val="28"/>
        </w:rPr>
        <w:t xml:space="preserve">Выявление и  поддержка  одаренных детей являются  приоритетными направлениями деятельности   системы образования.  </w:t>
      </w:r>
    </w:p>
    <w:p w:rsidR="00E3703D" w:rsidRPr="00E3703D" w:rsidRDefault="00E3703D" w:rsidP="00E3703D">
      <w:pPr>
        <w:pStyle w:val="a3"/>
        <w:jc w:val="both"/>
        <w:rPr>
          <w:color w:val="000000" w:themeColor="text1"/>
          <w:sz w:val="28"/>
          <w:szCs w:val="28"/>
        </w:rPr>
      </w:pPr>
      <w:r w:rsidRPr="00E3703D">
        <w:rPr>
          <w:color w:val="000000" w:themeColor="text1"/>
          <w:sz w:val="28"/>
          <w:szCs w:val="28"/>
        </w:rPr>
        <w:t>Программа «Биолюминесценция» позволяет создать условия для раскрытия  и развития  талантов детей, углубления знаний по биологии, химии и физике. Работа с одаренными детьми в рамках школы дает возможность  построить индивидуальную образовательную  траекторию  каждого  ребенка,</w:t>
      </w:r>
      <w:r>
        <w:rPr>
          <w:color w:val="000000" w:themeColor="text1"/>
          <w:sz w:val="28"/>
          <w:szCs w:val="28"/>
        </w:rPr>
        <w:t xml:space="preserve"> </w:t>
      </w:r>
      <w:r w:rsidRPr="00E3703D">
        <w:rPr>
          <w:color w:val="000000" w:themeColor="text1"/>
          <w:sz w:val="28"/>
          <w:szCs w:val="28"/>
        </w:rPr>
        <w:t>способствует приобретению ими навыков и умений самостоятельной работы, исследовательской,  аналитической,  экспериментальной и проектной деятельности. Возможность совместной  деятельности  с  педагогами, способствует  повышению интереса к изучению предметов естественнонаучного цикла и профессиональной ориентации  на  биологические  и естественнонаучные специальности, обеспечивающие развитие производства, науки и создание</w:t>
      </w:r>
      <w:r>
        <w:rPr>
          <w:color w:val="000000" w:themeColor="text1"/>
          <w:sz w:val="28"/>
          <w:szCs w:val="28"/>
        </w:rPr>
        <w:t xml:space="preserve"> </w:t>
      </w:r>
      <w:r w:rsidRPr="00E3703D">
        <w:rPr>
          <w:color w:val="000000" w:themeColor="text1"/>
          <w:sz w:val="28"/>
          <w:szCs w:val="28"/>
        </w:rPr>
        <w:t>новых технологий.  Программа также направлена на то, чтобы приобщить школьников к такой глобальной проблеме, как загрязнение окружающей среды.</w:t>
      </w:r>
    </w:p>
    <w:p w:rsidR="00E3703D" w:rsidRPr="00E3703D" w:rsidRDefault="00E3703D" w:rsidP="00E3703D">
      <w:pPr>
        <w:pStyle w:val="a3"/>
        <w:jc w:val="both"/>
        <w:rPr>
          <w:color w:val="000000" w:themeColor="text1"/>
          <w:sz w:val="28"/>
          <w:szCs w:val="28"/>
        </w:rPr>
      </w:pPr>
      <w:r w:rsidRPr="00E3703D">
        <w:rPr>
          <w:color w:val="000000" w:themeColor="text1"/>
          <w:sz w:val="28"/>
          <w:szCs w:val="28"/>
        </w:rPr>
        <w:t xml:space="preserve">Экологический мониторинг на основе биолюминесцентных   биотестов, проведенный в рамках данного курса позволит на эксперименте понять важность проблемы. </w:t>
      </w:r>
    </w:p>
    <w:p w:rsidR="00E3703D" w:rsidRPr="00E3703D" w:rsidRDefault="00E3703D" w:rsidP="00E3703D">
      <w:pPr>
        <w:pStyle w:val="a3"/>
        <w:ind w:firstLine="720"/>
        <w:jc w:val="both"/>
        <w:rPr>
          <w:color w:val="000000" w:themeColor="text1"/>
          <w:sz w:val="28"/>
          <w:szCs w:val="28"/>
        </w:rPr>
      </w:pPr>
      <w:r w:rsidRPr="00E3703D">
        <w:rPr>
          <w:color w:val="000000" w:themeColor="text1"/>
          <w:sz w:val="28"/>
          <w:szCs w:val="28"/>
        </w:rPr>
        <w:t>Содержание программы включает материалы, не</w:t>
      </w:r>
      <w:r>
        <w:rPr>
          <w:color w:val="000000" w:themeColor="text1"/>
          <w:sz w:val="28"/>
          <w:szCs w:val="28"/>
        </w:rPr>
        <w:t xml:space="preserve"> </w:t>
      </w:r>
      <w:r w:rsidRPr="00E3703D">
        <w:rPr>
          <w:color w:val="000000" w:themeColor="text1"/>
          <w:sz w:val="28"/>
          <w:szCs w:val="28"/>
        </w:rPr>
        <w:t xml:space="preserve">получившие свое отражение в общеобразовательной программе, включает лекционные и семинарские занятия, задачи и тесты, контрольные вопросы, позволяющие  определить  степень продвижения и сформировать рейтинг </w:t>
      </w:r>
      <w:proofErr w:type="gramStart"/>
      <w:r w:rsidRPr="00E3703D">
        <w:rPr>
          <w:color w:val="000000" w:themeColor="text1"/>
          <w:sz w:val="28"/>
          <w:szCs w:val="28"/>
        </w:rPr>
        <w:t>обучающихся</w:t>
      </w:r>
      <w:proofErr w:type="gramEnd"/>
      <w:r w:rsidRPr="00E3703D">
        <w:rPr>
          <w:color w:val="000000" w:themeColor="text1"/>
          <w:sz w:val="28"/>
          <w:szCs w:val="28"/>
        </w:rPr>
        <w:t>.</w:t>
      </w:r>
    </w:p>
    <w:p w:rsidR="00E3703D" w:rsidRPr="00E3703D" w:rsidRDefault="00E3703D" w:rsidP="00E3703D">
      <w:pPr>
        <w:pStyle w:val="210"/>
        <w:ind w:left="0"/>
        <w:outlineLvl w:val="9"/>
        <w:rPr>
          <w:color w:val="000000" w:themeColor="text1"/>
        </w:rPr>
      </w:pPr>
    </w:p>
    <w:p w:rsidR="00E3703D" w:rsidRPr="00E3703D" w:rsidRDefault="00E3703D" w:rsidP="00E3703D">
      <w:pPr>
        <w:pStyle w:val="210"/>
        <w:ind w:left="0"/>
        <w:outlineLvl w:val="9"/>
        <w:rPr>
          <w:color w:val="000000" w:themeColor="text1"/>
        </w:rPr>
      </w:pPr>
      <w:r w:rsidRPr="00E3703D">
        <w:rPr>
          <w:color w:val="000000" w:themeColor="text1"/>
        </w:rPr>
        <w:t>Педагогические концепции, идеи, на основе которых разработана</w:t>
      </w:r>
      <w:r>
        <w:rPr>
          <w:color w:val="000000" w:themeColor="text1"/>
        </w:rPr>
        <w:t xml:space="preserve"> </w:t>
      </w:r>
      <w:r w:rsidRPr="00E3703D">
        <w:rPr>
          <w:color w:val="000000" w:themeColor="text1"/>
        </w:rPr>
        <w:t>программа курса.</w:t>
      </w:r>
    </w:p>
    <w:p w:rsidR="00E3703D" w:rsidRPr="00E3703D" w:rsidRDefault="00E3703D" w:rsidP="00E3703D">
      <w:pPr>
        <w:pStyle w:val="a3"/>
        <w:ind w:firstLine="720"/>
        <w:jc w:val="both"/>
        <w:rPr>
          <w:color w:val="000000" w:themeColor="text1"/>
          <w:sz w:val="28"/>
          <w:szCs w:val="28"/>
        </w:rPr>
      </w:pPr>
      <w:r w:rsidRPr="00E3703D">
        <w:rPr>
          <w:color w:val="000000" w:themeColor="text1"/>
          <w:sz w:val="28"/>
          <w:szCs w:val="28"/>
        </w:rPr>
        <w:t>Программа спланирована,</w:t>
      </w:r>
      <w:r>
        <w:rPr>
          <w:color w:val="000000" w:themeColor="text1"/>
          <w:sz w:val="28"/>
          <w:szCs w:val="28"/>
        </w:rPr>
        <w:t xml:space="preserve"> </w:t>
      </w:r>
      <w:r w:rsidRPr="00E3703D">
        <w:rPr>
          <w:color w:val="000000" w:themeColor="text1"/>
          <w:sz w:val="28"/>
          <w:szCs w:val="28"/>
        </w:rPr>
        <w:t>как подробное описание  явления  биолюминесценции. Она включает модули, раскрывающие не только важные аспекты понимания  данного явления на молекулярном  уровне, но и в качестве метода, широко используемого для исследований  окружающей  среды,</w:t>
      </w:r>
      <w:r>
        <w:rPr>
          <w:color w:val="000000" w:themeColor="text1"/>
          <w:sz w:val="28"/>
          <w:szCs w:val="28"/>
        </w:rPr>
        <w:t xml:space="preserve"> </w:t>
      </w:r>
      <w:r w:rsidRPr="00E3703D">
        <w:rPr>
          <w:color w:val="000000" w:themeColor="text1"/>
          <w:sz w:val="28"/>
          <w:szCs w:val="28"/>
        </w:rPr>
        <w:t>человеческого организма и других   прикладных задач.</w:t>
      </w:r>
    </w:p>
    <w:p w:rsidR="00E3703D" w:rsidRPr="00E3703D" w:rsidRDefault="00E3703D" w:rsidP="00E3703D">
      <w:pPr>
        <w:pStyle w:val="a3"/>
        <w:ind w:firstLine="720"/>
        <w:jc w:val="both"/>
        <w:rPr>
          <w:color w:val="000000" w:themeColor="text1"/>
          <w:sz w:val="28"/>
          <w:szCs w:val="28"/>
        </w:rPr>
      </w:pPr>
      <w:r w:rsidRPr="00E3703D">
        <w:rPr>
          <w:color w:val="000000" w:themeColor="text1"/>
          <w:sz w:val="28"/>
          <w:szCs w:val="28"/>
        </w:rPr>
        <w:lastRenderedPageBreak/>
        <w:t>Методологическая идея состоит в том, чтобы корректно изложить сложные проблемы такого междисциплинарного направления в современной науке, как биолюминесценция, и одновременно представить материал на научно-популярном уровне, базирующемся на знаниях, полученных обучающимися по  основным предметам школьной программы. Курс содержит задачи,</w:t>
      </w:r>
      <w:r>
        <w:rPr>
          <w:color w:val="000000" w:themeColor="text1"/>
          <w:sz w:val="28"/>
          <w:szCs w:val="28"/>
        </w:rPr>
        <w:t xml:space="preserve"> </w:t>
      </w:r>
      <w:r w:rsidRPr="00E3703D">
        <w:rPr>
          <w:color w:val="000000" w:themeColor="text1"/>
          <w:sz w:val="28"/>
          <w:szCs w:val="28"/>
        </w:rPr>
        <w:t>стимулирующие становление исследовательских навыков,</w:t>
      </w:r>
      <w:r>
        <w:rPr>
          <w:color w:val="000000" w:themeColor="text1"/>
          <w:sz w:val="28"/>
          <w:szCs w:val="28"/>
        </w:rPr>
        <w:t xml:space="preserve"> </w:t>
      </w:r>
      <w:r w:rsidRPr="00E3703D">
        <w:rPr>
          <w:color w:val="000000" w:themeColor="text1"/>
          <w:sz w:val="28"/>
          <w:szCs w:val="28"/>
        </w:rPr>
        <w:t>а практическое обучение методам биотестирования  позволит школьникам овладеть базовым  и</w:t>
      </w:r>
      <w:r>
        <w:rPr>
          <w:color w:val="000000" w:themeColor="text1"/>
          <w:sz w:val="28"/>
          <w:szCs w:val="28"/>
        </w:rPr>
        <w:t xml:space="preserve"> </w:t>
      </w:r>
      <w:r w:rsidRPr="00E3703D">
        <w:rPr>
          <w:color w:val="000000" w:themeColor="text1"/>
          <w:sz w:val="28"/>
          <w:szCs w:val="28"/>
        </w:rPr>
        <w:t xml:space="preserve">навыками, необходимыми для работы </w:t>
      </w:r>
      <w:proofErr w:type="gramStart"/>
      <w:r w:rsidRPr="00E3703D">
        <w:rPr>
          <w:color w:val="000000" w:themeColor="text1"/>
          <w:sz w:val="28"/>
          <w:szCs w:val="28"/>
        </w:rPr>
        <w:t>л</w:t>
      </w:r>
      <w:proofErr w:type="gramEnd"/>
      <w:r w:rsidRPr="00E3703D">
        <w:rPr>
          <w:color w:val="000000" w:themeColor="text1"/>
          <w:sz w:val="28"/>
          <w:szCs w:val="28"/>
        </w:rPr>
        <w:t xml:space="preserve"> в любой  биохимической лаборатории: работа с микропипетками, использование биолюминометра, чтение и запись показаний приборов, выполнение расчетов. Освоение методов позволит повысить интерес школьников к изучению биологии и лучше понять, каким образом «добываются» научные  факты в  области  биологии  и биохимии.</w:t>
      </w:r>
    </w:p>
    <w:p w:rsidR="00E3703D" w:rsidRDefault="00E3703D" w:rsidP="00E3703D">
      <w:pPr>
        <w:pStyle w:val="a3"/>
        <w:ind w:firstLine="720"/>
        <w:rPr>
          <w:color w:val="000000" w:themeColor="text1"/>
          <w:sz w:val="28"/>
          <w:szCs w:val="28"/>
        </w:rPr>
      </w:pPr>
      <w:r w:rsidRPr="00E3703D">
        <w:rPr>
          <w:color w:val="000000" w:themeColor="text1"/>
          <w:sz w:val="28"/>
          <w:szCs w:val="28"/>
        </w:rPr>
        <w:t>Программа   основывается  на   следующих  научно-</w:t>
      </w:r>
      <w:proofErr w:type="gramStart"/>
      <w:r w:rsidRPr="00E3703D">
        <w:rPr>
          <w:color w:val="000000" w:themeColor="text1"/>
          <w:sz w:val="28"/>
          <w:szCs w:val="28"/>
        </w:rPr>
        <w:t>методических подходах</w:t>
      </w:r>
      <w:proofErr w:type="gramEnd"/>
      <w:r w:rsidRPr="00E3703D">
        <w:rPr>
          <w:color w:val="000000" w:themeColor="text1"/>
          <w:sz w:val="28"/>
          <w:szCs w:val="28"/>
        </w:rPr>
        <w:t xml:space="preserve">: </w:t>
      </w:r>
    </w:p>
    <w:p w:rsidR="00E3703D" w:rsidRPr="00E3703D" w:rsidRDefault="00E3703D" w:rsidP="00E3703D">
      <w:pPr>
        <w:pStyle w:val="a3"/>
        <w:ind w:firstLine="720"/>
        <w:rPr>
          <w:color w:val="000000" w:themeColor="text1"/>
          <w:sz w:val="28"/>
          <w:szCs w:val="28"/>
        </w:rPr>
      </w:pPr>
      <w:r w:rsidRPr="00E3703D">
        <w:rPr>
          <w:color w:val="000000" w:themeColor="text1"/>
          <w:sz w:val="28"/>
          <w:szCs w:val="28"/>
        </w:rPr>
        <w:t xml:space="preserve"> использование  современных форм   деятельности   и   методов организации процесса обучения, ориентация на компетентностный подход и  современные  цели  обучения, соответствие  современным   научным   представлениям в области биолюминесценции, соответствие возрастным и  психологическим   особенностям обучающихся, обеспечение оптимизации  учебного процесса, обеспечение возможностей использования разных форм  обучения, включая  очные, заочные, дистанционные, проведение консультаций, экспериментальной работы и  т.п.</w:t>
      </w:r>
    </w:p>
    <w:p w:rsidR="00E3703D" w:rsidRPr="00E3703D" w:rsidRDefault="00E3703D" w:rsidP="00E3703D">
      <w:pPr>
        <w:pStyle w:val="210"/>
        <w:ind w:left="0"/>
        <w:jc w:val="left"/>
        <w:outlineLvl w:val="9"/>
        <w:rPr>
          <w:i w:val="0"/>
          <w:color w:val="000000" w:themeColor="text1"/>
        </w:rPr>
      </w:pPr>
    </w:p>
    <w:p w:rsidR="00E3703D" w:rsidRPr="00E3703D" w:rsidRDefault="00E3703D" w:rsidP="00E3703D">
      <w:pPr>
        <w:pStyle w:val="210"/>
        <w:ind w:left="0"/>
        <w:outlineLvl w:val="9"/>
        <w:rPr>
          <w:color w:val="000000" w:themeColor="text1"/>
        </w:rPr>
      </w:pPr>
      <w:r w:rsidRPr="00E3703D">
        <w:rPr>
          <w:color w:val="000000" w:themeColor="text1"/>
        </w:rPr>
        <w:t>Планируемые  результаты, образовательные эффекты.</w:t>
      </w:r>
    </w:p>
    <w:p w:rsidR="00E3703D" w:rsidRPr="00E3703D" w:rsidRDefault="00E3703D" w:rsidP="00E3703D">
      <w:pPr>
        <w:pStyle w:val="a3"/>
        <w:ind w:firstLine="720"/>
        <w:jc w:val="both"/>
        <w:rPr>
          <w:color w:val="000000" w:themeColor="text1"/>
          <w:sz w:val="28"/>
          <w:szCs w:val="28"/>
        </w:rPr>
      </w:pPr>
      <w:r w:rsidRPr="00E3703D">
        <w:rPr>
          <w:color w:val="000000" w:themeColor="text1"/>
          <w:sz w:val="28"/>
          <w:szCs w:val="28"/>
        </w:rPr>
        <w:t>В ходе освоения курса «Биолюминесценция» обучающиеся  приобретут  знания о  физико-химических основах ферментативного катализа на основе биолюминесцентной реакции, поймут, что наука может быть интересной  профессией, получат начальные знания о научной методологии на примере  работы со светящимися объектами, освоят простейшие приемы проведения научных  экспериментов и методы современного экологического мониторинга окружающей  их  среды.</w:t>
      </w:r>
    </w:p>
    <w:p w:rsidR="00E3703D" w:rsidRPr="00E3703D" w:rsidRDefault="00E3703D" w:rsidP="00E3703D">
      <w:pPr>
        <w:pStyle w:val="210"/>
        <w:ind w:left="0"/>
        <w:outlineLvl w:val="9"/>
        <w:rPr>
          <w:color w:val="000000" w:themeColor="text1"/>
        </w:rPr>
      </w:pPr>
      <w:r w:rsidRPr="00E3703D">
        <w:rPr>
          <w:color w:val="000000" w:themeColor="text1"/>
        </w:rPr>
        <w:t>Основные   формы  и  методы,   режим    занятий.</w:t>
      </w:r>
    </w:p>
    <w:p w:rsidR="00E3703D" w:rsidRPr="00E3703D" w:rsidRDefault="00E3703D" w:rsidP="00E3703D">
      <w:pPr>
        <w:pStyle w:val="a3"/>
        <w:jc w:val="both"/>
        <w:rPr>
          <w:color w:val="000000" w:themeColor="text1"/>
          <w:sz w:val="28"/>
          <w:szCs w:val="28"/>
        </w:rPr>
      </w:pPr>
      <w:r w:rsidRPr="00E3703D">
        <w:rPr>
          <w:color w:val="000000" w:themeColor="text1"/>
          <w:sz w:val="28"/>
          <w:szCs w:val="28"/>
        </w:rPr>
        <w:t xml:space="preserve">Каждая  тема   состоит </w:t>
      </w:r>
      <w:proofErr w:type="gramStart"/>
      <w:r w:rsidRPr="00E3703D">
        <w:rPr>
          <w:color w:val="000000" w:themeColor="text1"/>
          <w:sz w:val="28"/>
          <w:szCs w:val="28"/>
        </w:rPr>
        <w:t>из</w:t>
      </w:r>
      <w:proofErr w:type="gramEnd"/>
    </w:p>
    <w:p w:rsidR="00E3703D" w:rsidRPr="00E3703D" w:rsidRDefault="00E3703D" w:rsidP="00E3703D">
      <w:pPr>
        <w:pStyle w:val="a4"/>
        <w:numPr>
          <w:ilvl w:val="1"/>
          <w:numId w:val="5"/>
        </w:numPr>
        <w:tabs>
          <w:tab w:val="left" w:pos="284"/>
        </w:tabs>
        <w:ind w:left="0" w:firstLine="284"/>
        <w:rPr>
          <w:color w:val="000000" w:themeColor="text1"/>
          <w:sz w:val="28"/>
          <w:szCs w:val="28"/>
        </w:rPr>
      </w:pPr>
      <w:r w:rsidRPr="00E3703D">
        <w:rPr>
          <w:color w:val="000000" w:themeColor="text1"/>
          <w:sz w:val="28"/>
          <w:szCs w:val="28"/>
        </w:rPr>
        <w:t>Теоретической  части,</w:t>
      </w:r>
    </w:p>
    <w:p w:rsidR="00E3703D" w:rsidRPr="00E3703D" w:rsidRDefault="00E3703D" w:rsidP="00E3703D">
      <w:pPr>
        <w:pStyle w:val="a4"/>
        <w:numPr>
          <w:ilvl w:val="1"/>
          <w:numId w:val="5"/>
        </w:numPr>
        <w:tabs>
          <w:tab w:val="left" w:pos="284"/>
        </w:tabs>
        <w:ind w:left="0" w:firstLine="284"/>
        <w:rPr>
          <w:color w:val="000000" w:themeColor="text1"/>
          <w:sz w:val="28"/>
          <w:szCs w:val="28"/>
        </w:rPr>
      </w:pPr>
      <w:r w:rsidRPr="00E3703D">
        <w:rPr>
          <w:color w:val="000000" w:themeColor="text1"/>
          <w:sz w:val="28"/>
          <w:szCs w:val="28"/>
        </w:rPr>
        <w:t>Материалов  для    семинарских занятий,</w:t>
      </w:r>
    </w:p>
    <w:p w:rsidR="00E3703D" w:rsidRPr="00E3703D" w:rsidRDefault="00E3703D" w:rsidP="00E3703D">
      <w:pPr>
        <w:pStyle w:val="a4"/>
        <w:numPr>
          <w:ilvl w:val="1"/>
          <w:numId w:val="5"/>
        </w:numPr>
        <w:tabs>
          <w:tab w:val="left" w:pos="284"/>
        </w:tabs>
        <w:ind w:left="0" w:firstLine="284"/>
        <w:rPr>
          <w:color w:val="000000" w:themeColor="text1"/>
          <w:sz w:val="28"/>
          <w:szCs w:val="28"/>
        </w:rPr>
      </w:pPr>
      <w:r w:rsidRPr="00E3703D">
        <w:rPr>
          <w:color w:val="000000" w:themeColor="text1"/>
          <w:sz w:val="28"/>
          <w:szCs w:val="28"/>
        </w:rPr>
        <w:t>Лабораторного  практикума  для проведения лабораторных исследований и для закрепления результатов  теоретического  обучения,</w:t>
      </w:r>
    </w:p>
    <w:p w:rsidR="00E3703D" w:rsidRPr="00E3703D" w:rsidRDefault="00E3703D" w:rsidP="00E3703D">
      <w:pPr>
        <w:pStyle w:val="a4"/>
        <w:numPr>
          <w:ilvl w:val="1"/>
          <w:numId w:val="5"/>
        </w:numPr>
        <w:tabs>
          <w:tab w:val="left" w:pos="284"/>
        </w:tabs>
        <w:ind w:left="0" w:firstLine="284"/>
        <w:rPr>
          <w:color w:val="000000" w:themeColor="text1"/>
          <w:sz w:val="28"/>
          <w:szCs w:val="28"/>
        </w:rPr>
      </w:pPr>
      <w:r w:rsidRPr="00E3703D">
        <w:rPr>
          <w:color w:val="000000" w:themeColor="text1"/>
          <w:sz w:val="28"/>
          <w:szCs w:val="28"/>
        </w:rPr>
        <w:t>контрольно–измерительных  материалов: контрольных вопросов и заданий для проверки  результатов обучающихся,</w:t>
      </w:r>
    </w:p>
    <w:p w:rsidR="00E3703D" w:rsidRPr="00E3703D" w:rsidRDefault="00E3703D" w:rsidP="00E3703D">
      <w:pPr>
        <w:pStyle w:val="a4"/>
        <w:numPr>
          <w:ilvl w:val="1"/>
          <w:numId w:val="5"/>
        </w:numPr>
        <w:tabs>
          <w:tab w:val="left" w:pos="284"/>
        </w:tabs>
        <w:ind w:left="0" w:firstLine="284"/>
        <w:rPr>
          <w:color w:val="000000" w:themeColor="text1"/>
          <w:sz w:val="28"/>
          <w:szCs w:val="28"/>
        </w:rPr>
      </w:pPr>
      <w:r w:rsidRPr="00E3703D">
        <w:rPr>
          <w:color w:val="000000" w:themeColor="text1"/>
          <w:sz w:val="28"/>
          <w:szCs w:val="28"/>
        </w:rPr>
        <w:t>материалов для проведения игр, тренингов, конкурсов  и  т.д.</w:t>
      </w:r>
    </w:p>
    <w:p w:rsidR="00E3703D" w:rsidRPr="00E3703D" w:rsidRDefault="00E3703D" w:rsidP="00E3703D">
      <w:pPr>
        <w:pStyle w:val="a3"/>
        <w:jc w:val="both"/>
        <w:rPr>
          <w:color w:val="000000" w:themeColor="text1"/>
          <w:sz w:val="28"/>
          <w:szCs w:val="28"/>
        </w:rPr>
      </w:pPr>
      <w:r w:rsidRPr="00E3703D">
        <w:rPr>
          <w:color w:val="000000" w:themeColor="text1"/>
          <w:sz w:val="28"/>
          <w:szCs w:val="28"/>
        </w:rPr>
        <w:t xml:space="preserve">Тематика  каждого  модуля  представляет  собой  относительно независимый блок материала, соприкасающегося соответствующим материалом  основной программы, однако  не  дублирующий его, а расширяющий и углубляющий знания </w:t>
      </w:r>
      <w:proofErr w:type="gramStart"/>
      <w:r w:rsidRPr="00E3703D">
        <w:rPr>
          <w:color w:val="000000" w:themeColor="text1"/>
          <w:sz w:val="28"/>
          <w:szCs w:val="28"/>
        </w:rPr>
        <w:t>обучающихся</w:t>
      </w:r>
      <w:proofErr w:type="gramEnd"/>
      <w:r w:rsidRPr="00E3703D">
        <w:rPr>
          <w:color w:val="000000" w:themeColor="text1"/>
          <w:sz w:val="28"/>
          <w:szCs w:val="28"/>
        </w:rPr>
        <w:t xml:space="preserve">  в предметной области.</w:t>
      </w:r>
    </w:p>
    <w:p w:rsidR="00440BE0" w:rsidRDefault="00440BE0" w:rsidP="00E3703D">
      <w:pPr>
        <w:pStyle w:val="a3"/>
        <w:ind w:firstLine="720"/>
        <w:jc w:val="both"/>
        <w:rPr>
          <w:b/>
          <w:i/>
          <w:color w:val="000000" w:themeColor="text1"/>
          <w:sz w:val="28"/>
          <w:szCs w:val="28"/>
        </w:rPr>
      </w:pPr>
    </w:p>
    <w:p w:rsidR="00440BE0" w:rsidRDefault="00440BE0" w:rsidP="00E3703D">
      <w:pPr>
        <w:pStyle w:val="a3"/>
        <w:ind w:firstLine="720"/>
        <w:jc w:val="both"/>
        <w:rPr>
          <w:b/>
          <w:i/>
          <w:color w:val="000000" w:themeColor="text1"/>
          <w:sz w:val="28"/>
          <w:szCs w:val="28"/>
        </w:rPr>
      </w:pPr>
    </w:p>
    <w:p w:rsidR="00E3703D" w:rsidRPr="00E3703D" w:rsidRDefault="00E3703D" w:rsidP="00E3703D">
      <w:pPr>
        <w:pStyle w:val="a3"/>
        <w:ind w:firstLine="720"/>
        <w:jc w:val="both"/>
        <w:rPr>
          <w:b/>
          <w:i/>
          <w:color w:val="000000" w:themeColor="text1"/>
          <w:sz w:val="28"/>
          <w:szCs w:val="28"/>
        </w:rPr>
      </w:pPr>
      <w:r w:rsidRPr="00E3703D">
        <w:rPr>
          <w:b/>
          <w:i/>
          <w:color w:val="000000" w:themeColor="text1"/>
          <w:sz w:val="28"/>
          <w:szCs w:val="28"/>
        </w:rPr>
        <w:t>Формы работы:</w:t>
      </w:r>
    </w:p>
    <w:p w:rsidR="00E3703D" w:rsidRPr="00E3703D" w:rsidRDefault="00E3703D" w:rsidP="004B5A67">
      <w:pPr>
        <w:pStyle w:val="a3"/>
        <w:ind w:firstLine="720"/>
        <w:jc w:val="both"/>
        <w:rPr>
          <w:color w:val="000000" w:themeColor="text1"/>
          <w:sz w:val="28"/>
          <w:szCs w:val="28"/>
        </w:rPr>
      </w:pPr>
      <w:r w:rsidRPr="00E3703D">
        <w:rPr>
          <w:color w:val="000000" w:themeColor="text1"/>
          <w:sz w:val="28"/>
          <w:szCs w:val="28"/>
        </w:rPr>
        <w:t>Чередование  кратковременных общих лекций-бесед, практических работ в малых группах и общих семинаров, на которых школьники докладывают основные  результаты  своей работы, учебные занятия  по  решению  задач, контрольные  работы, тесты, игры и конкурсы, индивидуальные консультации, самостоятельная работа обучающихся.</w:t>
      </w:r>
    </w:p>
    <w:p w:rsidR="00E3703D" w:rsidRPr="00E3703D" w:rsidRDefault="00E3703D" w:rsidP="00E3703D">
      <w:pPr>
        <w:pStyle w:val="a3"/>
        <w:ind w:firstLine="720"/>
        <w:jc w:val="both"/>
        <w:rPr>
          <w:color w:val="000000" w:themeColor="text1"/>
          <w:sz w:val="28"/>
          <w:szCs w:val="28"/>
        </w:rPr>
      </w:pPr>
      <w:r w:rsidRPr="00E3703D">
        <w:rPr>
          <w:color w:val="000000" w:themeColor="text1"/>
          <w:sz w:val="28"/>
          <w:szCs w:val="28"/>
        </w:rPr>
        <w:t xml:space="preserve">Формы организации процесса обучения и применяемые   методы обучения могут носить  интерактивный характер и сочетаются   с самостоятельной вне  аудиторной учебной деятельностью </w:t>
      </w:r>
      <w:proofErr w:type="gramStart"/>
      <w:r w:rsidRPr="00E3703D">
        <w:rPr>
          <w:color w:val="000000" w:themeColor="text1"/>
          <w:sz w:val="28"/>
          <w:szCs w:val="28"/>
        </w:rPr>
        <w:t>обучающихся</w:t>
      </w:r>
      <w:proofErr w:type="gramEnd"/>
      <w:r w:rsidRPr="00E3703D">
        <w:rPr>
          <w:color w:val="000000" w:themeColor="text1"/>
          <w:sz w:val="28"/>
          <w:szCs w:val="28"/>
        </w:rPr>
        <w:t xml:space="preserve">. </w:t>
      </w:r>
    </w:p>
    <w:p w:rsidR="00E3703D" w:rsidRPr="00E3703D" w:rsidRDefault="00E3703D" w:rsidP="00E3703D">
      <w:pPr>
        <w:pStyle w:val="a3"/>
        <w:ind w:firstLine="720"/>
        <w:jc w:val="both"/>
        <w:rPr>
          <w:color w:val="000000" w:themeColor="text1"/>
          <w:sz w:val="28"/>
          <w:szCs w:val="28"/>
        </w:rPr>
      </w:pPr>
      <w:r w:rsidRPr="00E3703D">
        <w:rPr>
          <w:color w:val="000000" w:themeColor="text1"/>
          <w:sz w:val="28"/>
          <w:szCs w:val="28"/>
        </w:rPr>
        <w:t>Содержание предметного  учебного  материала  интегрировано   с   практико-ориентированными учебными    задачами.</w:t>
      </w:r>
    </w:p>
    <w:p w:rsidR="00E3703D" w:rsidRPr="00E3703D" w:rsidRDefault="00E3703D" w:rsidP="00E3703D">
      <w:pPr>
        <w:pStyle w:val="a3"/>
        <w:jc w:val="both"/>
        <w:rPr>
          <w:color w:val="000000" w:themeColor="text1"/>
          <w:sz w:val="28"/>
          <w:szCs w:val="28"/>
        </w:rPr>
      </w:pPr>
    </w:p>
    <w:p w:rsidR="00E3703D" w:rsidRDefault="00E3703D" w:rsidP="00E3703D">
      <w:pPr>
        <w:pStyle w:val="12"/>
        <w:numPr>
          <w:ilvl w:val="0"/>
          <w:numId w:val="4"/>
        </w:numPr>
        <w:tabs>
          <w:tab w:val="left" w:pos="-709"/>
        </w:tabs>
        <w:ind w:left="0" w:firstLine="0"/>
        <w:outlineLvl w:val="9"/>
        <w:rPr>
          <w:color w:val="000000" w:themeColor="text1"/>
          <w:sz w:val="28"/>
          <w:szCs w:val="28"/>
        </w:rPr>
      </w:pPr>
      <w:r w:rsidRPr="00E3703D">
        <w:rPr>
          <w:color w:val="000000" w:themeColor="text1"/>
          <w:sz w:val="28"/>
          <w:szCs w:val="28"/>
        </w:rPr>
        <w:t>Календарный</w:t>
      </w:r>
      <w:r>
        <w:rPr>
          <w:color w:val="000000" w:themeColor="text1"/>
          <w:sz w:val="28"/>
          <w:szCs w:val="28"/>
        </w:rPr>
        <w:t xml:space="preserve"> </w:t>
      </w:r>
      <w:r w:rsidRPr="00E3703D">
        <w:rPr>
          <w:color w:val="000000" w:themeColor="text1"/>
          <w:sz w:val="28"/>
          <w:szCs w:val="28"/>
        </w:rPr>
        <w:t>учебный график на</w:t>
      </w:r>
      <w:r>
        <w:rPr>
          <w:color w:val="000000" w:themeColor="text1"/>
          <w:sz w:val="28"/>
          <w:szCs w:val="28"/>
        </w:rPr>
        <w:t xml:space="preserve">  </w:t>
      </w:r>
      <w:r w:rsidRPr="00E3703D">
        <w:rPr>
          <w:color w:val="000000" w:themeColor="text1"/>
          <w:sz w:val="28"/>
          <w:szCs w:val="28"/>
        </w:rPr>
        <w:t>2021–2022 учебный год</w:t>
      </w:r>
    </w:p>
    <w:p w:rsidR="00E3703D" w:rsidRPr="00E3703D" w:rsidRDefault="00E3703D" w:rsidP="00D82F26">
      <w:pPr>
        <w:pStyle w:val="12"/>
        <w:tabs>
          <w:tab w:val="left" w:pos="-709"/>
        </w:tabs>
        <w:ind w:left="0"/>
        <w:outlineLvl w:val="9"/>
        <w:rPr>
          <w:color w:val="000000" w:themeColor="text1"/>
          <w:sz w:val="28"/>
          <w:szCs w:val="28"/>
        </w:rPr>
      </w:pPr>
    </w:p>
    <w:tbl>
      <w:tblPr>
        <w:tblStyle w:val="TableNormal"/>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1853"/>
        <w:gridCol w:w="1843"/>
        <w:gridCol w:w="1417"/>
        <w:gridCol w:w="1418"/>
        <w:gridCol w:w="1984"/>
      </w:tblGrid>
      <w:tr w:rsidR="00E3703D" w:rsidRPr="00E3703D" w:rsidTr="00E3703D">
        <w:trPr>
          <w:trHeight w:val="985"/>
        </w:trPr>
        <w:tc>
          <w:tcPr>
            <w:tcW w:w="1691" w:type="dxa"/>
          </w:tcPr>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год</w:t>
            </w:r>
          </w:p>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обучения</w:t>
            </w:r>
          </w:p>
        </w:tc>
        <w:tc>
          <w:tcPr>
            <w:tcW w:w="1853" w:type="dxa"/>
          </w:tcPr>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дата</w:t>
            </w:r>
          </w:p>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начала</w:t>
            </w:r>
          </w:p>
          <w:p w:rsidR="00E3703D" w:rsidRPr="00E3703D" w:rsidRDefault="00E3703D" w:rsidP="00265969">
            <w:pPr>
              <w:pStyle w:val="TableParagraph"/>
              <w:jc w:val="center"/>
              <w:rPr>
                <w:b/>
                <w:color w:val="000000" w:themeColor="text1"/>
                <w:sz w:val="28"/>
                <w:szCs w:val="28"/>
              </w:rPr>
            </w:pPr>
            <w:r w:rsidRPr="00E3703D">
              <w:rPr>
                <w:b/>
                <w:color w:val="000000" w:themeColor="text1"/>
                <w:spacing w:val="-1"/>
                <w:sz w:val="28"/>
                <w:szCs w:val="28"/>
              </w:rPr>
              <w:t xml:space="preserve">обучения </w:t>
            </w:r>
            <w:r w:rsidRPr="00E3703D">
              <w:rPr>
                <w:b/>
                <w:color w:val="000000" w:themeColor="text1"/>
                <w:sz w:val="28"/>
                <w:szCs w:val="28"/>
              </w:rPr>
              <w:t>по программе</w:t>
            </w:r>
          </w:p>
        </w:tc>
        <w:tc>
          <w:tcPr>
            <w:tcW w:w="1843" w:type="dxa"/>
          </w:tcPr>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дата</w:t>
            </w:r>
          </w:p>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окончания</w:t>
            </w:r>
          </w:p>
          <w:p w:rsidR="00E3703D" w:rsidRPr="00E3703D" w:rsidRDefault="00E3703D" w:rsidP="00265969">
            <w:pPr>
              <w:pStyle w:val="TableParagraph"/>
              <w:jc w:val="center"/>
              <w:rPr>
                <w:b/>
                <w:color w:val="000000" w:themeColor="text1"/>
                <w:sz w:val="28"/>
                <w:szCs w:val="28"/>
              </w:rPr>
            </w:pPr>
            <w:r w:rsidRPr="00E3703D">
              <w:rPr>
                <w:b/>
                <w:color w:val="000000" w:themeColor="text1"/>
                <w:spacing w:val="-1"/>
                <w:sz w:val="28"/>
                <w:szCs w:val="28"/>
              </w:rPr>
              <w:t xml:space="preserve">обучения </w:t>
            </w:r>
            <w:r w:rsidRPr="00E3703D">
              <w:rPr>
                <w:b/>
                <w:color w:val="000000" w:themeColor="text1"/>
                <w:sz w:val="28"/>
                <w:szCs w:val="28"/>
              </w:rPr>
              <w:t>по программе</w:t>
            </w:r>
          </w:p>
        </w:tc>
        <w:tc>
          <w:tcPr>
            <w:tcW w:w="1417" w:type="dxa"/>
          </w:tcPr>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всего</w:t>
            </w:r>
          </w:p>
          <w:p w:rsidR="00E3703D" w:rsidRPr="00E3703D" w:rsidRDefault="00E3703D" w:rsidP="00265969">
            <w:pPr>
              <w:pStyle w:val="TableParagraph"/>
              <w:jc w:val="center"/>
              <w:rPr>
                <w:b/>
                <w:color w:val="000000" w:themeColor="text1"/>
                <w:spacing w:val="-1"/>
                <w:sz w:val="28"/>
                <w:szCs w:val="28"/>
              </w:rPr>
            </w:pPr>
            <w:r w:rsidRPr="00E3703D">
              <w:rPr>
                <w:b/>
                <w:color w:val="000000" w:themeColor="text1"/>
                <w:spacing w:val="-1"/>
                <w:sz w:val="28"/>
                <w:szCs w:val="28"/>
              </w:rPr>
              <w:t>учебных</w:t>
            </w:r>
          </w:p>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недель</w:t>
            </w:r>
          </w:p>
        </w:tc>
        <w:tc>
          <w:tcPr>
            <w:tcW w:w="1418" w:type="dxa"/>
          </w:tcPr>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количество</w:t>
            </w:r>
          </w:p>
          <w:p w:rsidR="00E3703D" w:rsidRPr="00E3703D" w:rsidRDefault="00E3703D" w:rsidP="00265969">
            <w:pPr>
              <w:pStyle w:val="TableParagraph"/>
              <w:jc w:val="center"/>
              <w:rPr>
                <w:b/>
                <w:color w:val="000000" w:themeColor="text1"/>
                <w:spacing w:val="-1"/>
                <w:sz w:val="28"/>
                <w:szCs w:val="28"/>
              </w:rPr>
            </w:pPr>
            <w:r w:rsidRPr="00E3703D">
              <w:rPr>
                <w:b/>
                <w:color w:val="000000" w:themeColor="text1"/>
                <w:spacing w:val="-1"/>
                <w:sz w:val="28"/>
                <w:szCs w:val="28"/>
              </w:rPr>
              <w:t>учебных</w:t>
            </w:r>
          </w:p>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часов</w:t>
            </w:r>
          </w:p>
        </w:tc>
        <w:tc>
          <w:tcPr>
            <w:tcW w:w="1984" w:type="dxa"/>
          </w:tcPr>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режим</w:t>
            </w:r>
          </w:p>
          <w:p w:rsidR="00E3703D" w:rsidRPr="00E3703D" w:rsidRDefault="00E3703D" w:rsidP="00265969">
            <w:pPr>
              <w:pStyle w:val="TableParagraph"/>
              <w:jc w:val="center"/>
              <w:rPr>
                <w:b/>
                <w:color w:val="000000" w:themeColor="text1"/>
                <w:sz w:val="28"/>
                <w:szCs w:val="28"/>
              </w:rPr>
            </w:pPr>
            <w:r w:rsidRPr="00E3703D">
              <w:rPr>
                <w:b/>
                <w:color w:val="000000" w:themeColor="text1"/>
                <w:sz w:val="28"/>
                <w:szCs w:val="28"/>
              </w:rPr>
              <w:t>занятий</w:t>
            </w:r>
          </w:p>
        </w:tc>
      </w:tr>
      <w:tr w:rsidR="00E3703D" w:rsidRPr="00E3703D" w:rsidTr="00E3703D">
        <w:trPr>
          <w:trHeight w:val="275"/>
        </w:trPr>
        <w:tc>
          <w:tcPr>
            <w:tcW w:w="1691" w:type="dxa"/>
          </w:tcPr>
          <w:p w:rsidR="00E3703D" w:rsidRPr="00E3703D" w:rsidRDefault="00E3703D" w:rsidP="00265969">
            <w:pPr>
              <w:pStyle w:val="TableParagraph"/>
              <w:jc w:val="center"/>
              <w:rPr>
                <w:color w:val="000000" w:themeColor="text1"/>
                <w:sz w:val="28"/>
                <w:szCs w:val="28"/>
              </w:rPr>
            </w:pPr>
            <w:r w:rsidRPr="00E3703D">
              <w:rPr>
                <w:color w:val="000000" w:themeColor="text1"/>
                <w:sz w:val="28"/>
                <w:szCs w:val="28"/>
              </w:rPr>
              <w:t>1год</w:t>
            </w:r>
          </w:p>
        </w:tc>
        <w:tc>
          <w:tcPr>
            <w:tcW w:w="1853" w:type="dxa"/>
          </w:tcPr>
          <w:p w:rsidR="00E3703D" w:rsidRPr="00E3703D" w:rsidRDefault="00E3703D" w:rsidP="00265969">
            <w:pPr>
              <w:pStyle w:val="TableParagraph"/>
              <w:jc w:val="center"/>
              <w:rPr>
                <w:color w:val="000000" w:themeColor="text1"/>
                <w:sz w:val="28"/>
                <w:szCs w:val="28"/>
              </w:rPr>
            </w:pPr>
            <w:r w:rsidRPr="00E3703D">
              <w:rPr>
                <w:color w:val="000000" w:themeColor="text1"/>
                <w:sz w:val="28"/>
                <w:szCs w:val="28"/>
              </w:rPr>
              <w:t>10.09.2021</w:t>
            </w:r>
          </w:p>
        </w:tc>
        <w:tc>
          <w:tcPr>
            <w:tcW w:w="1843" w:type="dxa"/>
          </w:tcPr>
          <w:p w:rsidR="00E3703D" w:rsidRPr="00E3703D" w:rsidRDefault="00E3703D" w:rsidP="00265969">
            <w:pPr>
              <w:pStyle w:val="TableParagraph"/>
              <w:jc w:val="center"/>
              <w:rPr>
                <w:color w:val="000000" w:themeColor="text1"/>
                <w:sz w:val="28"/>
                <w:szCs w:val="28"/>
              </w:rPr>
            </w:pPr>
            <w:r w:rsidRPr="00E3703D">
              <w:rPr>
                <w:color w:val="000000" w:themeColor="text1"/>
                <w:sz w:val="28"/>
                <w:szCs w:val="28"/>
              </w:rPr>
              <w:t>31.05. 2022</w:t>
            </w:r>
          </w:p>
        </w:tc>
        <w:tc>
          <w:tcPr>
            <w:tcW w:w="1417" w:type="dxa"/>
          </w:tcPr>
          <w:p w:rsidR="00E3703D" w:rsidRPr="00E3703D" w:rsidRDefault="00E3703D" w:rsidP="00265969">
            <w:pPr>
              <w:pStyle w:val="TableParagraph"/>
              <w:jc w:val="center"/>
              <w:rPr>
                <w:color w:val="000000" w:themeColor="text1"/>
                <w:sz w:val="28"/>
                <w:szCs w:val="28"/>
              </w:rPr>
            </w:pPr>
            <w:r w:rsidRPr="00E3703D">
              <w:rPr>
                <w:color w:val="000000" w:themeColor="text1"/>
                <w:sz w:val="28"/>
                <w:szCs w:val="28"/>
              </w:rPr>
              <w:t>36</w:t>
            </w:r>
          </w:p>
        </w:tc>
        <w:tc>
          <w:tcPr>
            <w:tcW w:w="1418" w:type="dxa"/>
          </w:tcPr>
          <w:p w:rsidR="00E3703D" w:rsidRPr="00E3703D" w:rsidRDefault="00E3703D" w:rsidP="00265969">
            <w:pPr>
              <w:pStyle w:val="TableParagraph"/>
              <w:jc w:val="center"/>
              <w:rPr>
                <w:color w:val="000000" w:themeColor="text1"/>
                <w:sz w:val="28"/>
                <w:szCs w:val="28"/>
              </w:rPr>
            </w:pPr>
            <w:r w:rsidRPr="00E3703D">
              <w:rPr>
                <w:color w:val="000000" w:themeColor="text1"/>
                <w:sz w:val="28"/>
                <w:szCs w:val="28"/>
              </w:rPr>
              <w:t>72</w:t>
            </w:r>
          </w:p>
        </w:tc>
        <w:tc>
          <w:tcPr>
            <w:tcW w:w="1984" w:type="dxa"/>
          </w:tcPr>
          <w:p w:rsidR="00E3703D" w:rsidRPr="00E3703D" w:rsidRDefault="00E3703D" w:rsidP="00265969">
            <w:pPr>
              <w:pStyle w:val="TableParagraph"/>
              <w:jc w:val="center"/>
              <w:rPr>
                <w:color w:val="000000" w:themeColor="text1"/>
                <w:sz w:val="28"/>
                <w:szCs w:val="28"/>
              </w:rPr>
            </w:pPr>
            <w:r>
              <w:rPr>
                <w:color w:val="000000" w:themeColor="text1"/>
                <w:sz w:val="28"/>
                <w:szCs w:val="28"/>
              </w:rPr>
              <w:t xml:space="preserve">2 </w:t>
            </w:r>
            <w:r w:rsidRPr="00E3703D">
              <w:rPr>
                <w:color w:val="000000" w:themeColor="text1"/>
                <w:sz w:val="28"/>
                <w:szCs w:val="28"/>
              </w:rPr>
              <w:t>раз</w:t>
            </w:r>
            <w:r>
              <w:rPr>
                <w:color w:val="000000" w:themeColor="text1"/>
                <w:sz w:val="28"/>
                <w:szCs w:val="28"/>
              </w:rPr>
              <w:t>а</w:t>
            </w:r>
            <w:r w:rsidRPr="00E3703D">
              <w:rPr>
                <w:color w:val="000000" w:themeColor="text1"/>
                <w:sz w:val="28"/>
                <w:szCs w:val="28"/>
              </w:rPr>
              <w:t xml:space="preserve"> в неделю</w:t>
            </w:r>
          </w:p>
          <w:p w:rsidR="00E3703D" w:rsidRPr="00E3703D" w:rsidRDefault="00E3703D" w:rsidP="00E3703D">
            <w:pPr>
              <w:pStyle w:val="TableParagraph"/>
              <w:rPr>
                <w:color w:val="000000" w:themeColor="text1"/>
                <w:sz w:val="28"/>
                <w:szCs w:val="28"/>
              </w:rPr>
            </w:pPr>
          </w:p>
        </w:tc>
      </w:tr>
    </w:tbl>
    <w:p w:rsidR="00E3703D" w:rsidRDefault="00E3703D" w:rsidP="0094205E">
      <w:pPr>
        <w:pStyle w:val="a3"/>
        <w:jc w:val="both"/>
        <w:rPr>
          <w:color w:val="000000" w:themeColor="text1"/>
        </w:rPr>
      </w:pPr>
    </w:p>
    <w:p w:rsidR="00033B48" w:rsidRDefault="00033B48" w:rsidP="00265969">
      <w:pPr>
        <w:tabs>
          <w:tab w:val="left" w:pos="2176"/>
        </w:tabs>
        <w:jc w:val="center"/>
        <w:rPr>
          <w:color w:val="000000" w:themeColor="text1"/>
          <w:sz w:val="20"/>
        </w:rPr>
        <w:sectPr w:rsidR="00033B48" w:rsidSect="00E3703D">
          <w:type w:val="continuous"/>
          <w:pgSz w:w="11910" w:h="16840"/>
          <w:pgMar w:top="567" w:right="850" w:bottom="1134" w:left="1701" w:header="720" w:footer="720" w:gutter="0"/>
          <w:cols w:space="720"/>
          <w:docGrid w:linePitch="299"/>
        </w:sectPr>
      </w:pPr>
    </w:p>
    <w:tbl>
      <w:tblPr>
        <w:tblStyle w:val="a8"/>
        <w:tblW w:w="15310" w:type="dxa"/>
        <w:tblInd w:w="-289" w:type="dxa"/>
        <w:tblLayout w:type="fixed"/>
        <w:tblLook w:val="04A0" w:firstRow="1" w:lastRow="0" w:firstColumn="1" w:lastColumn="0" w:noHBand="0" w:noVBand="1"/>
      </w:tblPr>
      <w:tblGrid>
        <w:gridCol w:w="993"/>
        <w:gridCol w:w="1134"/>
        <w:gridCol w:w="851"/>
        <w:gridCol w:w="1559"/>
        <w:gridCol w:w="992"/>
        <w:gridCol w:w="6521"/>
        <w:gridCol w:w="1275"/>
        <w:gridCol w:w="1985"/>
      </w:tblGrid>
      <w:tr w:rsidR="002A6A4E" w:rsidRPr="004369AA" w:rsidTr="00265969">
        <w:tc>
          <w:tcPr>
            <w:tcW w:w="15310" w:type="dxa"/>
            <w:gridSpan w:val="8"/>
          </w:tcPr>
          <w:p w:rsidR="002A6A4E" w:rsidRPr="002A6A4E" w:rsidRDefault="002A6A4E" w:rsidP="00265969">
            <w:pPr>
              <w:tabs>
                <w:tab w:val="left" w:pos="2176"/>
              </w:tabs>
              <w:jc w:val="center"/>
              <w:rPr>
                <w:b/>
                <w:color w:val="000000" w:themeColor="text1"/>
                <w:sz w:val="20"/>
                <w:szCs w:val="20"/>
              </w:rPr>
            </w:pPr>
            <w:r w:rsidRPr="002A6A4E">
              <w:rPr>
                <w:b/>
                <w:color w:val="000000" w:themeColor="text1"/>
                <w:sz w:val="20"/>
                <w:szCs w:val="20"/>
              </w:rPr>
              <w:lastRenderedPageBreak/>
              <w:t xml:space="preserve">1 полугодие </w:t>
            </w:r>
          </w:p>
        </w:tc>
      </w:tr>
      <w:tr w:rsidR="00033B48" w:rsidRPr="004369AA" w:rsidTr="00265969">
        <w:tc>
          <w:tcPr>
            <w:tcW w:w="993" w:type="dxa"/>
          </w:tcPr>
          <w:p w:rsidR="00033B48" w:rsidRPr="008B0855" w:rsidRDefault="00033B48" w:rsidP="00265969">
            <w:pPr>
              <w:tabs>
                <w:tab w:val="left" w:pos="2176"/>
              </w:tabs>
              <w:autoSpaceDE w:val="0"/>
              <w:autoSpaceDN w:val="0"/>
              <w:jc w:val="center"/>
              <w:rPr>
                <w:color w:val="000000" w:themeColor="text1"/>
                <w:sz w:val="20"/>
              </w:rPr>
            </w:pPr>
            <w:r w:rsidRPr="008B0855">
              <w:rPr>
                <w:color w:val="000000" w:themeColor="text1"/>
                <w:sz w:val="20"/>
              </w:rPr>
              <w:t xml:space="preserve">№ </w:t>
            </w:r>
            <w:proofErr w:type="gramStart"/>
            <w:r w:rsidRPr="008B0855">
              <w:rPr>
                <w:color w:val="000000" w:themeColor="text1"/>
                <w:sz w:val="20"/>
              </w:rPr>
              <w:t>п</w:t>
            </w:r>
            <w:proofErr w:type="gramEnd"/>
            <w:r w:rsidRPr="008B0855">
              <w:rPr>
                <w:color w:val="000000" w:themeColor="text1"/>
                <w:sz w:val="20"/>
              </w:rPr>
              <w:t>/п</w:t>
            </w:r>
          </w:p>
        </w:tc>
        <w:tc>
          <w:tcPr>
            <w:tcW w:w="1134" w:type="dxa"/>
          </w:tcPr>
          <w:p w:rsidR="00033B48" w:rsidRPr="008B0855" w:rsidRDefault="00033B48" w:rsidP="00265969">
            <w:pPr>
              <w:tabs>
                <w:tab w:val="left" w:pos="2176"/>
              </w:tabs>
              <w:autoSpaceDE w:val="0"/>
              <w:autoSpaceDN w:val="0"/>
              <w:jc w:val="center"/>
              <w:rPr>
                <w:color w:val="000000" w:themeColor="text1"/>
                <w:sz w:val="20"/>
              </w:rPr>
            </w:pPr>
            <w:r w:rsidRPr="008B0855">
              <w:rPr>
                <w:color w:val="000000" w:themeColor="text1"/>
                <w:sz w:val="20"/>
              </w:rPr>
              <w:t>Месяц</w:t>
            </w:r>
          </w:p>
        </w:tc>
        <w:tc>
          <w:tcPr>
            <w:tcW w:w="851" w:type="dxa"/>
          </w:tcPr>
          <w:p w:rsidR="00033B48" w:rsidRPr="008B0855" w:rsidRDefault="00FC139D" w:rsidP="00265969">
            <w:pPr>
              <w:tabs>
                <w:tab w:val="left" w:pos="2176"/>
              </w:tabs>
              <w:autoSpaceDE w:val="0"/>
              <w:autoSpaceDN w:val="0"/>
              <w:jc w:val="center"/>
              <w:rPr>
                <w:color w:val="000000" w:themeColor="text1"/>
                <w:sz w:val="20"/>
              </w:rPr>
            </w:pPr>
            <w:r>
              <w:rPr>
                <w:color w:val="000000" w:themeColor="text1"/>
                <w:sz w:val="20"/>
              </w:rPr>
              <w:t>Дата проведения</w:t>
            </w:r>
          </w:p>
        </w:tc>
        <w:tc>
          <w:tcPr>
            <w:tcW w:w="1559" w:type="dxa"/>
          </w:tcPr>
          <w:p w:rsidR="00033B48" w:rsidRPr="008B0855" w:rsidRDefault="00033B48" w:rsidP="00265969">
            <w:pPr>
              <w:tabs>
                <w:tab w:val="left" w:pos="2176"/>
              </w:tabs>
              <w:autoSpaceDE w:val="0"/>
              <w:autoSpaceDN w:val="0"/>
              <w:jc w:val="center"/>
              <w:rPr>
                <w:color w:val="000000" w:themeColor="text1"/>
                <w:sz w:val="20"/>
              </w:rPr>
            </w:pPr>
            <w:r w:rsidRPr="008B0855">
              <w:rPr>
                <w:color w:val="000000" w:themeColor="text1"/>
                <w:sz w:val="20"/>
              </w:rPr>
              <w:t>Форма занятий</w:t>
            </w:r>
          </w:p>
        </w:tc>
        <w:tc>
          <w:tcPr>
            <w:tcW w:w="992" w:type="dxa"/>
          </w:tcPr>
          <w:p w:rsidR="00033B48" w:rsidRPr="008B0855" w:rsidRDefault="00033B48" w:rsidP="00265969">
            <w:pPr>
              <w:tabs>
                <w:tab w:val="left" w:pos="2176"/>
              </w:tabs>
              <w:autoSpaceDE w:val="0"/>
              <w:autoSpaceDN w:val="0"/>
              <w:jc w:val="center"/>
              <w:rPr>
                <w:color w:val="000000" w:themeColor="text1"/>
                <w:sz w:val="20"/>
              </w:rPr>
            </w:pPr>
            <w:r w:rsidRPr="008B0855">
              <w:rPr>
                <w:color w:val="000000" w:themeColor="text1"/>
                <w:sz w:val="20"/>
              </w:rPr>
              <w:t>Кол-во часов</w:t>
            </w:r>
          </w:p>
        </w:tc>
        <w:tc>
          <w:tcPr>
            <w:tcW w:w="6521" w:type="dxa"/>
          </w:tcPr>
          <w:p w:rsidR="00033B48" w:rsidRPr="008B0855" w:rsidRDefault="00033B48" w:rsidP="00265969">
            <w:pPr>
              <w:tabs>
                <w:tab w:val="left" w:pos="2176"/>
              </w:tabs>
              <w:autoSpaceDE w:val="0"/>
              <w:autoSpaceDN w:val="0"/>
              <w:jc w:val="center"/>
              <w:rPr>
                <w:color w:val="000000" w:themeColor="text1"/>
                <w:sz w:val="20"/>
              </w:rPr>
            </w:pPr>
            <w:r w:rsidRPr="008B0855">
              <w:rPr>
                <w:color w:val="000000" w:themeColor="text1"/>
                <w:sz w:val="20"/>
              </w:rPr>
              <w:t>Тема занятий</w:t>
            </w:r>
          </w:p>
        </w:tc>
        <w:tc>
          <w:tcPr>
            <w:tcW w:w="1275" w:type="dxa"/>
          </w:tcPr>
          <w:p w:rsidR="00033B48" w:rsidRPr="007576EB" w:rsidRDefault="007147B2" w:rsidP="00265969">
            <w:pPr>
              <w:tabs>
                <w:tab w:val="left" w:pos="2176"/>
              </w:tabs>
              <w:autoSpaceDE w:val="0"/>
              <w:autoSpaceDN w:val="0"/>
              <w:jc w:val="center"/>
              <w:rPr>
                <w:color w:val="000000" w:themeColor="text1"/>
                <w:sz w:val="20"/>
              </w:rPr>
            </w:pPr>
            <w:r w:rsidRPr="007576EB">
              <w:rPr>
                <w:color w:val="000000" w:themeColor="text1"/>
                <w:sz w:val="20"/>
                <w:szCs w:val="20"/>
              </w:rPr>
              <w:t>Приемы и методы организации образовательного процесса</w:t>
            </w:r>
          </w:p>
        </w:tc>
        <w:tc>
          <w:tcPr>
            <w:tcW w:w="1985" w:type="dxa"/>
          </w:tcPr>
          <w:p w:rsidR="00033B48" w:rsidRPr="007576EB" w:rsidRDefault="007147B2" w:rsidP="00265969">
            <w:pPr>
              <w:tabs>
                <w:tab w:val="left" w:pos="2176"/>
              </w:tabs>
              <w:autoSpaceDE w:val="0"/>
              <w:autoSpaceDN w:val="0"/>
              <w:jc w:val="center"/>
              <w:rPr>
                <w:color w:val="000000" w:themeColor="text1"/>
                <w:sz w:val="20"/>
              </w:rPr>
            </w:pPr>
            <w:r w:rsidRPr="007576EB">
              <w:rPr>
                <w:color w:val="000000" w:themeColor="text1"/>
                <w:sz w:val="20"/>
                <w:szCs w:val="20"/>
              </w:rPr>
              <w:t>Дидактический материал</w:t>
            </w:r>
          </w:p>
        </w:tc>
      </w:tr>
      <w:tr w:rsidR="00033B48" w:rsidRPr="006B4DED" w:rsidTr="00265969">
        <w:tc>
          <w:tcPr>
            <w:tcW w:w="15310" w:type="dxa"/>
            <w:gridSpan w:val="8"/>
          </w:tcPr>
          <w:p w:rsidR="00033B48" w:rsidRPr="0021620E" w:rsidRDefault="00033B48" w:rsidP="00265969">
            <w:pPr>
              <w:tabs>
                <w:tab w:val="left" w:pos="2176"/>
              </w:tabs>
              <w:autoSpaceDE w:val="0"/>
              <w:autoSpaceDN w:val="0"/>
              <w:rPr>
                <w:b/>
                <w:i/>
                <w:color w:val="000000" w:themeColor="text1"/>
              </w:rPr>
            </w:pPr>
            <w:r w:rsidRPr="0021620E">
              <w:rPr>
                <w:b/>
                <w:i/>
                <w:color w:val="000000" w:themeColor="text1"/>
              </w:rPr>
              <w:t xml:space="preserve">Модуль 1. </w:t>
            </w:r>
          </w:p>
          <w:p w:rsidR="00033B48" w:rsidRPr="0021620E" w:rsidRDefault="00033B48" w:rsidP="00265969">
            <w:pPr>
              <w:tabs>
                <w:tab w:val="left" w:pos="2176"/>
              </w:tabs>
              <w:autoSpaceDE w:val="0"/>
              <w:autoSpaceDN w:val="0"/>
              <w:rPr>
                <w:b/>
                <w:color w:val="000000" w:themeColor="text1"/>
              </w:rPr>
            </w:pPr>
            <w:r w:rsidRPr="0021620E">
              <w:rPr>
                <w:b/>
                <w:i/>
                <w:color w:val="000000" w:themeColor="text1"/>
              </w:rPr>
              <w:t>Биолюминесценция как</w:t>
            </w:r>
            <w:r>
              <w:rPr>
                <w:b/>
                <w:i/>
                <w:color w:val="000000" w:themeColor="text1"/>
              </w:rPr>
              <w:t xml:space="preserve">  </w:t>
            </w:r>
            <w:r w:rsidRPr="0021620E">
              <w:rPr>
                <w:b/>
                <w:i/>
                <w:color w:val="000000" w:themeColor="text1"/>
              </w:rPr>
              <w:t>явление. Светящиеся организмы</w:t>
            </w:r>
          </w:p>
        </w:tc>
      </w:tr>
      <w:tr w:rsidR="00033B48" w:rsidRPr="008B0855" w:rsidTr="00265969">
        <w:tc>
          <w:tcPr>
            <w:tcW w:w="993" w:type="dxa"/>
          </w:tcPr>
          <w:p w:rsidR="00033B48" w:rsidRPr="007576EB" w:rsidRDefault="00033B48" w:rsidP="007576EB">
            <w:pPr>
              <w:tabs>
                <w:tab w:val="left" w:pos="2176"/>
              </w:tabs>
              <w:autoSpaceDE w:val="0"/>
              <w:autoSpaceDN w:val="0"/>
              <w:rPr>
                <w:color w:val="000000" w:themeColor="text1"/>
                <w:sz w:val="20"/>
                <w:szCs w:val="20"/>
              </w:rPr>
            </w:pPr>
            <w:r w:rsidRPr="007576EB">
              <w:rPr>
                <w:color w:val="000000" w:themeColor="text1"/>
                <w:sz w:val="20"/>
                <w:szCs w:val="20"/>
              </w:rPr>
              <w:t>1-4</w:t>
            </w:r>
          </w:p>
        </w:tc>
        <w:tc>
          <w:tcPr>
            <w:tcW w:w="1134" w:type="dxa"/>
          </w:tcPr>
          <w:p w:rsidR="00033B48" w:rsidRPr="007576EB" w:rsidRDefault="00033B48" w:rsidP="007576EB">
            <w:pPr>
              <w:tabs>
                <w:tab w:val="left" w:pos="2176"/>
              </w:tabs>
              <w:autoSpaceDE w:val="0"/>
              <w:autoSpaceDN w:val="0"/>
              <w:rPr>
                <w:color w:val="000000" w:themeColor="text1"/>
                <w:sz w:val="20"/>
                <w:szCs w:val="20"/>
              </w:rPr>
            </w:pPr>
            <w:r w:rsidRPr="007576EB">
              <w:rPr>
                <w:color w:val="000000" w:themeColor="text1"/>
                <w:sz w:val="20"/>
                <w:szCs w:val="20"/>
              </w:rPr>
              <w:t xml:space="preserve">Сентябрь  </w:t>
            </w:r>
          </w:p>
        </w:tc>
        <w:tc>
          <w:tcPr>
            <w:tcW w:w="851" w:type="dxa"/>
          </w:tcPr>
          <w:p w:rsidR="00033B48" w:rsidRPr="007576EB" w:rsidRDefault="00033B48" w:rsidP="007576EB">
            <w:pPr>
              <w:tabs>
                <w:tab w:val="left" w:pos="2176"/>
              </w:tabs>
              <w:autoSpaceDE w:val="0"/>
              <w:autoSpaceDN w:val="0"/>
              <w:rPr>
                <w:color w:val="000000" w:themeColor="text1"/>
                <w:sz w:val="20"/>
                <w:szCs w:val="20"/>
              </w:rPr>
            </w:pPr>
            <w:r w:rsidRPr="007576EB">
              <w:rPr>
                <w:color w:val="000000" w:themeColor="text1"/>
                <w:sz w:val="20"/>
                <w:szCs w:val="20"/>
              </w:rPr>
              <w:t>10.09</w:t>
            </w:r>
          </w:p>
          <w:p w:rsidR="00033B48" w:rsidRPr="007576EB" w:rsidRDefault="00033B48" w:rsidP="007576EB">
            <w:pPr>
              <w:tabs>
                <w:tab w:val="left" w:pos="2176"/>
              </w:tabs>
              <w:autoSpaceDE w:val="0"/>
              <w:autoSpaceDN w:val="0"/>
              <w:rPr>
                <w:color w:val="000000" w:themeColor="text1"/>
                <w:sz w:val="20"/>
                <w:szCs w:val="20"/>
              </w:rPr>
            </w:pPr>
            <w:r w:rsidRPr="007576EB">
              <w:rPr>
                <w:color w:val="000000" w:themeColor="text1"/>
                <w:sz w:val="20"/>
                <w:szCs w:val="20"/>
              </w:rPr>
              <w:t>17.09</w:t>
            </w:r>
          </w:p>
        </w:tc>
        <w:tc>
          <w:tcPr>
            <w:tcW w:w="1559" w:type="dxa"/>
          </w:tcPr>
          <w:p w:rsidR="00033B48" w:rsidRPr="007576EB" w:rsidRDefault="00033B48" w:rsidP="007576EB">
            <w:pPr>
              <w:tabs>
                <w:tab w:val="left" w:pos="2176"/>
              </w:tabs>
              <w:autoSpaceDE w:val="0"/>
              <w:autoSpaceDN w:val="0"/>
              <w:rPr>
                <w:b/>
                <w:color w:val="000000" w:themeColor="text1"/>
                <w:sz w:val="20"/>
                <w:szCs w:val="20"/>
              </w:rPr>
            </w:pPr>
            <w:r w:rsidRPr="007576EB">
              <w:rPr>
                <w:color w:val="000000" w:themeColor="text1"/>
                <w:sz w:val="20"/>
                <w:szCs w:val="20"/>
              </w:rPr>
              <w:t>Лекция-беседа</w:t>
            </w:r>
          </w:p>
        </w:tc>
        <w:tc>
          <w:tcPr>
            <w:tcW w:w="992" w:type="dxa"/>
          </w:tcPr>
          <w:p w:rsidR="00033B48" w:rsidRPr="007576EB" w:rsidRDefault="00033B48" w:rsidP="007576EB">
            <w:pPr>
              <w:tabs>
                <w:tab w:val="left" w:pos="2176"/>
              </w:tabs>
              <w:autoSpaceDE w:val="0"/>
              <w:autoSpaceDN w:val="0"/>
              <w:rPr>
                <w:b/>
                <w:color w:val="000000" w:themeColor="text1"/>
                <w:sz w:val="20"/>
                <w:szCs w:val="20"/>
              </w:rPr>
            </w:pPr>
            <w:r w:rsidRPr="007576EB">
              <w:rPr>
                <w:b/>
                <w:color w:val="000000" w:themeColor="text1"/>
                <w:sz w:val="20"/>
                <w:szCs w:val="20"/>
              </w:rPr>
              <w:t>4</w:t>
            </w:r>
          </w:p>
        </w:tc>
        <w:tc>
          <w:tcPr>
            <w:tcW w:w="6521" w:type="dxa"/>
          </w:tcPr>
          <w:p w:rsidR="00033B48" w:rsidRPr="007576EB" w:rsidRDefault="00033B48" w:rsidP="007576EB">
            <w:pPr>
              <w:pStyle w:val="TableParagraph"/>
              <w:rPr>
                <w:color w:val="000000" w:themeColor="text1"/>
                <w:sz w:val="20"/>
                <w:szCs w:val="20"/>
              </w:rPr>
            </w:pPr>
            <w:r w:rsidRPr="007576EB">
              <w:rPr>
                <w:color w:val="000000" w:themeColor="text1"/>
                <w:sz w:val="20"/>
                <w:szCs w:val="20"/>
              </w:rPr>
              <w:t>История открытия светящихся организмов.</w:t>
            </w:r>
          </w:p>
          <w:p w:rsidR="00033B48" w:rsidRPr="007576EB" w:rsidRDefault="00033B48" w:rsidP="007576EB">
            <w:pPr>
              <w:pStyle w:val="TableParagraph"/>
              <w:rPr>
                <w:b/>
                <w:color w:val="000000" w:themeColor="text1"/>
                <w:sz w:val="20"/>
                <w:szCs w:val="20"/>
              </w:rPr>
            </w:pPr>
            <w:r w:rsidRPr="007576EB">
              <w:rPr>
                <w:i/>
                <w:color w:val="000000" w:themeColor="text1"/>
                <w:sz w:val="20"/>
                <w:szCs w:val="20"/>
              </w:rPr>
              <w:t xml:space="preserve">Биолюминесценция моря, люциферин, </w:t>
            </w:r>
            <w:proofErr w:type="spellStart"/>
            <w:r w:rsidRPr="007576EB">
              <w:rPr>
                <w:i/>
                <w:color w:val="000000" w:themeColor="text1"/>
                <w:sz w:val="20"/>
                <w:szCs w:val="20"/>
              </w:rPr>
              <w:t>люцифераза</w:t>
            </w:r>
            <w:proofErr w:type="spellEnd"/>
            <w:r w:rsidRPr="007576EB">
              <w:rPr>
                <w:i/>
                <w:color w:val="000000" w:themeColor="text1"/>
                <w:sz w:val="20"/>
                <w:szCs w:val="20"/>
              </w:rPr>
              <w:t>, холодный экстракт, горячий   экстракт.</w:t>
            </w:r>
          </w:p>
        </w:tc>
        <w:tc>
          <w:tcPr>
            <w:tcW w:w="1275" w:type="dxa"/>
          </w:tcPr>
          <w:p w:rsidR="007147B2" w:rsidRPr="007576EB" w:rsidRDefault="007147B2" w:rsidP="007576EB">
            <w:pPr>
              <w:tabs>
                <w:tab w:val="left" w:pos="2176"/>
              </w:tabs>
              <w:autoSpaceDE w:val="0"/>
              <w:autoSpaceDN w:val="0"/>
              <w:rPr>
                <w:color w:val="000000" w:themeColor="text1"/>
                <w:sz w:val="20"/>
                <w:szCs w:val="20"/>
              </w:rPr>
            </w:pPr>
            <w:r w:rsidRPr="007576EB">
              <w:rPr>
                <w:color w:val="000000" w:themeColor="text1"/>
                <w:sz w:val="20"/>
                <w:szCs w:val="20"/>
              </w:rPr>
              <w:t xml:space="preserve">Объяснение </w:t>
            </w:r>
          </w:p>
          <w:p w:rsidR="007147B2" w:rsidRPr="007576EB" w:rsidRDefault="007147B2" w:rsidP="007576EB">
            <w:pPr>
              <w:tabs>
                <w:tab w:val="left" w:pos="2176"/>
              </w:tabs>
              <w:autoSpaceDE w:val="0"/>
              <w:autoSpaceDN w:val="0"/>
              <w:rPr>
                <w:color w:val="000000" w:themeColor="text1"/>
                <w:sz w:val="20"/>
                <w:szCs w:val="20"/>
              </w:rPr>
            </w:pPr>
            <w:r w:rsidRPr="007576EB">
              <w:rPr>
                <w:color w:val="000000" w:themeColor="text1"/>
                <w:sz w:val="20"/>
                <w:szCs w:val="20"/>
              </w:rPr>
              <w:t>Беседа</w:t>
            </w:r>
          </w:p>
          <w:p w:rsidR="007147B2" w:rsidRPr="007576EB" w:rsidRDefault="007147B2" w:rsidP="007576EB">
            <w:pPr>
              <w:tabs>
                <w:tab w:val="left" w:pos="2176"/>
              </w:tabs>
              <w:autoSpaceDE w:val="0"/>
              <w:autoSpaceDN w:val="0"/>
              <w:rPr>
                <w:color w:val="000000" w:themeColor="text1"/>
                <w:sz w:val="20"/>
                <w:szCs w:val="20"/>
              </w:rPr>
            </w:pPr>
            <w:r w:rsidRPr="007576EB">
              <w:rPr>
                <w:color w:val="000000" w:themeColor="text1"/>
                <w:sz w:val="20"/>
                <w:szCs w:val="20"/>
              </w:rPr>
              <w:t xml:space="preserve">Творческие задания </w:t>
            </w:r>
          </w:p>
          <w:p w:rsidR="00033B48" w:rsidRPr="007576EB" w:rsidRDefault="00033B48" w:rsidP="007576EB">
            <w:pPr>
              <w:pStyle w:val="a4"/>
              <w:tabs>
                <w:tab w:val="left" w:pos="2176"/>
              </w:tabs>
              <w:autoSpaceDE w:val="0"/>
              <w:autoSpaceDN w:val="0"/>
              <w:ind w:left="0" w:firstLine="0"/>
              <w:rPr>
                <w:b/>
                <w:color w:val="000000" w:themeColor="text1"/>
                <w:sz w:val="20"/>
                <w:szCs w:val="20"/>
              </w:rPr>
            </w:pPr>
          </w:p>
        </w:tc>
        <w:tc>
          <w:tcPr>
            <w:tcW w:w="1985" w:type="dxa"/>
          </w:tcPr>
          <w:p w:rsidR="007147B2" w:rsidRPr="007576EB" w:rsidRDefault="007147B2" w:rsidP="007576EB">
            <w:pPr>
              <w:tabs>
                <w:tab w:val="left" w:pos="2176"/>
              </w:tabs>
              <w:autoSpaceDE w:val="0"/>
              <w:autoSpaceDN w:val="0"/>
              <w:rPr>
                <w:color w:val="000000" w:themeColor="text1"/>
                <w:sz w:val="20"/>
                <w:szCs w:val="20"/>
              </w:rPr>
            </w:pPr>
            <w:r w:rsidRPr="007576EB">
              <w:rPr>
                <w:color w:val="000000" w:themeColor="text1"/>
                <w:sz w:val="20"/>
                <w:szCs w:val="20"/>
              </w:rPr>
              <w:t xml:space="preserve">Инструкция по О.Т и Т.Б на занятиях </w:t>
            </w:r>
          </w:p>
          <w:p w:rsidR="007147B2" w:rsidRPr="007576EB" w:rsidRDefault="007147B2" w:rsidP="007576EB">
            <w:pPr>
              <w:tabs>
                <w:tab w:val="left" w:pos="2176"/>
              </w:tabs>
              <w:autoSpaceDE w:val="0"/>
              <w:autoSpaceDN w:val="0"/>
              <w:rPr>
                <w:color w:val="000000" w:themeColor="text1"/>
                <w:sz w:val="20"/>
                <w:szCs w:val="20"/>
              </w:rPr>
            </w:pPr>
            <w:r w:rsidRPr="007576EB">
              <w:rPr>
                <w:color w:val="000000" w:themeColor="text1"/>
                <w:sz w:val="20"/>
                <w:szCs w:val="20"/>
              </w:rPr>
              <w:t>Таблицы Презентация</w:t>
            </w:r>
          </w:p>
          <w:p w:rsidR="007147B2" w:rsidRPr="007576EB" w:rsidRDefault="007147B2" w:rsidP="007576EB">
            <w:pPr>
              <w:tabs>
                <w:tab w:val="left" w:pos="2176"/>
              </w:tabs>
              <w:autoSpaceDE w:val="0"/>
              <w:autoSpaceDN w:val="0"/>
              <w:rPr>
                <w:color w:val="000000" w:themeColor="text1"/>
                <w:sz w:val="20"/>
                <w:szCs w:val="20"/>
              </w:rPr>
            </w:pPr>
            <w:r w:rsidRPr="007576EB">
              <w:rPr>
                <w:color w:val="000000" w:themeColor="text1"/>
                <w:sz w:val="20"/>
                <w:szCs w:val="20"/>
              </w:rPr>
              <w:t xml:space="preserve">Видеофильм </w:t>
            </w:r>
          </w:p>
          <w:p w:rsidR="007147B2" w:rsidRPr="007576EB" w:rsidRDefault="007147B2" w:rsidP="007576EB">
            <w:pPr>
              <w:tabs>
                <w:tab w:val="left" w:pos="2176"/>
              </w:tabs>
              <w:autoSpaceDE w:val="0"/>
              <w:autoSpaceDN w:val="0"/>
              <w:rPr>
                <w:color w:val="000000" w:themeColor="text1"/>
                <w:sz w:val="20"/>
                <w:szCs w:val="20"/>
              </w:rPr>
            </w:pPr>
            <w:r w:rsidRPr="007576EB">
              <w:rPr>
                <w:color w:val="000000" w:themeColor="text1"/>
                <w:sz w:val="20"/>
                <w:szCs w:val="20"/>
              </w:rPr>
              <w:t>Наглядные пособия</w:t>
            </w:r>
          </w:p>
          <w:p w:rsidR="00033B48" w:rsidRPr="007576EB" w:rsidRDefault="00033B48" w:rsidP="007576EB">
            <w:pPr>
              <w:tabs>
                <w:tab w:val="left" w:pos="2176"/>
              </w:tabs>
              <w:autoSpaceDE w:val="0"/>
              <w:autoSpaceDN w:val="0"/>
              <w:rPr>
                <w:color w:val="000000" w:themeColor="text1"/>
                <w:sz w:val="20"/>
                <w:szCs w:val="20"/>
              </w:rPr>
            </w:pPr>
          </w:p>
        </w:tc>
      </w:tr>
      <w:tr w:rsidR="00DD6686" w:rsidTr="00265969">
        <w:tc>
          <w:tcPr>
            <w:tcW w:w="993" w:type="dxa"/>
          </w:tcPr>
          <w:p w:rsidR="00DD6686" w:rsidRPr="007576EB" w:rsidRDefault="00DD6686" w:rsidP="007576EB">
            <w:pPr>
              <w:tabs>
                <w:tab w:val="left" w:pos="2176"/>
              </w:tabs>
              <w:autoSpaceDE w:val="0"/>
              <w:autoSpaceDN w:val="0"/>
              <w:rPr>
                <w:color w:val="000000" w:themeColor="text1"/>
                <w:sz w:val="20"/>
                <w:szCs w:val="20"/>
              </w:rPr>
            </w:pPr>
            <w:r w:rsidRPr="007576EB">
              <w:rPr>
                <w:color w:val="000000" w:themeColor="text1"/>
                <w:sz w:val="20"/>
                <w:szCs w:val="20"/>
              </w:rPr>
              <w:t>5-8</w:t>
            </w:r>
          </w:p>
        </w:tc>
        <w:tc>
          <w:tcPr>
            <w:tcW w:w="1134" w:type="dxa"/>
          </w:tcPr>
          <w:p w:rsidR="00DD6686" w:rsidRPr="007576EB" w:rsidRDefault="00DD6686" w:rsidP="007576EB">
            <w:pPr>
              <w:tabs>
                <w:tab w:val="left" w:pos="2176"/>
              </w:tabs>
              <w:autoSpaceDE w:val="0"/>
              <w:autoSpaceDN w:val="0"/>
              <w:rPr>
                <w:color w:val="000000" w:themeColor="text1"/>
                <w:sz w:val="20"/>
                <w:szCs w:val="20"/>
              </w:rPr>
            </w:pPr>
            <w:r w:rsidRPr="007576EB">
              <w:rPr>
                <w:color w:val="000000" w:themeColor="text1"/>
                <w:sz w:val="20"/>
                <w:szCs w:val="20"/>
              </w:rPr>
              <w:t xml:space="preserve">Сентябрь Октябрь </w:t>
            </w:r>
          </w:p>
        </w:tc>
        <w:tc>
          <w:tcPr>
            <w:tcW w:w="851" w:type="dxa"/>
          </w:tcPr>
          <w:p w:rsidR="00DD6686" w:rsidRPr="007576EB" w:rsidRDefault="00DD6686" w:rsidP="007576EB">
            <w:pPr>
              <w:tabs>
                <w:tab w:val="left" w:pos="2176"/>
              </w:tabs>
              <w:autoSpaceDE w:val="0"/>
              <w:autoSpaceDN w:val="0"/>
              <w:rPr>
                <w:color w:val="000000" w:themeColor="text1"/>
                <w:sz w:val="20"/>
                <w:szCs w:val="20"/>
              </w:rPr>
            </w:pPr>
            <w:r w:rsidRPr="007576EB">
              <w:rPr>
                <w:color w:val="000000" w:themeColor="text1"/>
                <w:sz w:val="20"/>
                <w:szCs w:val="20"/>
              </w:rPr>
              <w:t>24.09</w:t>
            </w:r>
          </w:p>
          <w:p w:rsidR="00DD6686" w:rsidRPr="007576EB" w:rsidRDefault="00DD6686" w:rsidP="007576EB">
            <w:pPr>
              <w:tabs>
                <w:tab w:val="left" w:pos="2176"/>
              </w:tabs>
              <w:autoSpaceDE w:val="0"/>
              <w:autoSpaceDN w:val="0"/>
              <w:rPr>
                <w:color w:val="000000" w:themeColor="text1"/>
                <w:sz w:val="20"/>
                <w:szCs w:val="20"/>
              </w:rPr>
            </w:pPr>
            <w:r w:rsidRPr="007576EB">
              <w:rPr>
                <w:color w:val="000000" w:themeColor="text1"/>
                <w:sz w:val="20"/>
                <w:szCs w:val="20"/>
              </w:rPr>
              <w:t>01.10</w:t>
            </w:r>
          </w:p>
        </w:tc>
        <w:tc>
          <w:tcPr>
            <w:tcW w:w="1559" w:type="dxa"/>
          </w:tcPr>
          <w:p w:rsidR="00DD6686" w:rsidRPr="007576EB" w:rsidRDefault="00DD6686" w:rsidP="007576EB">
            <w:pPr>
              <w:tabs>
                <w:tab w:val="left" w:pos="2176"/>
              </w:tabs>
              <w:autoSpaceDE w:val="0"/>
              <w:autoSpaceDN w:val="0"/>
              <w:rPr>
                <w:b/>
                <w:color w:val="000000" w:themeColor="text1"/>
                <w:sz w:val="20"/>
                <w:szCs w:val="20"/>
              </w:rPr>
            </w:pPr>
            <w:r w:rsidRPr="007576EB">
              <w:rPr>
                <w:color w:val="000000" w:themeColor="text1"/>
                <w:sz w:val="20"/>
                <w:szCs w:val="20"/>
              </w:rPr>
              <w:t>Лекция-беседа</w:t>
            </w:r>
          </w:p>
        </w:tc>
        <w:tc>
          <w:tcPr>
            <w:tcW w:w="992" w:type="dxa"/>
          </w:tcPr>
          <w:p w:rsidR="00DD6686" w:rsidRPr="007576EB" w:rsidRDefault="00DD6686" w:rsidP="007576EB">
            <w:pPr>
              <w:tabs>
                <w:tab w:val="left" w:pos="2176"/>
              </w:tabs>
              <w:rPr>
                <w:b/>
                <w:color w:val="000000" w:themeColor="text1"/>
                <w:sz w:val="20"/>
                <w:szCs w:val="20"/>
              </w:rPr>
            </w:pPr>
            <w:r w:rsidRPr="007576EB">
              <w:rPr>
                <w:b/>
                <w:color w:val="000000" w:themeColor="text1"/>
                <w:sz w:val="20"/>
                <w:szCs w:val="20"/>
              </w:rPr>
              <w:t>4</w:t>
            </w:r>
          </w:p>
        </w:tc>
        <w:tc>
          <w:tcPr>
            <w:tcW w:w="6521" w:type="dxa"/>
          </w:tcPr>
          <w:p w:rsidR="00DD6686" w:rsidRPr="007576EB" w:rsidRDefault="00DD6686" w:rsidP="007576EB">
            <w:pPr>
              <w:tabs>
                <w:tab w:val="left" w:pos="2176"/>
              </w:tabs>
              <w:rPr>
                <w:color w:val="000000" w:themeColor="text1"/>
                <w:sz w:val="20"/>
                <w:szCs w:val="20"/>
              </w:rPr>
            </w:pPr>
            <w:r w:rsidRPr="007576EB">
              <w:rPr>
                <w:color w:val="000000" w:themeColor="text1"/>
                <w:sz w:val="20"/>
                <w:szCs w:val="20"/>
              </w:rPr>
              <w:t>Химические основы биолюминесценции:</w:t>
            </w:r>
          </w:p>
          <w:p w:rsidR="00DD6686" w:rsidRPr="007576EB" w:rsidRDefault="00DD6686" w:rsidP="007576EB">
            <w:pPr>
              <w:pStyle w:val="TableParagraph"/>
              <w:jc w:val="both"/>
              <w:rPr>
                <w:i/>
                <w:color w:val="000000" w:themeColor="text1"/>
                <w:sz w:val="20"/>
                <w:szCs w:val="20"/>
              </w:rPr>
            </w:pPr>
            <w:r w:rsidRPr="007576EB">
              <w:rPr>
                <w:i/>
                <w:color w:val="000000" w:themeColor="text1"/>
                <w:sz w:val="20"/>
                <w:szCs w:val="20"/>
              </w:rPr>
              <w:t xml:space="preserve">Хемилюминесценция, </w:t>
            </w:r>
            <w:r w:rsidRPr="007576EB">
              <w:rPr>
                <w:i/>
                <w:color w:val="000000" w:themeColor="text1"/>
                <w:spacing w:val="-1"/>
                <w:sz w:val="20"/>
                <w:szCs w:val="20"/>
              </w:rPr>
              <w:t xml:space="preserve">флуоресцентные </w:t>
            </w:r>
            <w:r w:rsidRPr="007576EB">
              <w:rPr>
                <w:i/>
                <w:color w:val="000000" w:themeColor="text1"/>
                <w:sz w:val="20"/>
                <w:szCs w:val="20"/>
              </w:rPr>
              <w:t>белки, ферменты, интермедиаты, основное состояние, возбужденное состояние,</w:t>
            </w:r>
          </w:p>
          <w:p w:rsidR="00DD6686" w:rsidRPr="007576EB" w:rsidRDefault="00DD6686" w:rsidP="007576EB">
            <w:pPr>
              <w:tabs>
                <w:tab w:val="left" w:pos="2176"/>
              </w:tabs>
              <w:rPr>
                <w:b/>
                <w:color w:val="000000" w:themeColor="text1"/>
                <w:sz w:val="20"/>
                <w:szCs w:val="20"/>
              </w:rPr>
            </w:pPr>
            <w:r w:rsidRPr="007576EB">
              <w:rPr>
                <w:i/>
                <w:color w:val="000000" w:themeColor="text1"/>
                <w:sz w:val="20"/>
                <w:szCs w:val="20"/>
              </w:rPr>
              <w:t>ферментативное  окисление, окислительно-</w:t>
            </w:r>
            <w:r w:rsidRPr="007576EB">
              <w:rPr>
                <w:i/>
                <w:color w:val="000000" w:themeColor="text1"/>
                <w:spacing w:val="-1"/>
                <w:sz w:val="20"/>
                <w:szCs w:val="20"/>
              </w:rPr>
              <w:t xml:space="preserve">восстановительные  </w:t>
            </w:r>
            <w:r w:rsidRPr="007576EB">
              <w:rPr>
                <w:i/>
                <w:color w:val="000000" w:themeColor="text1"/>
                <w:sz w:val="20"/>
                <w:szCs w:val="20"/>
              </w:rPr>
              <w:t>реакции, квантовый выход  реакции.</w:t>
            </w:r>
          </w:p>
        </w:tc>
        <w:tc>
          <w:tcPr>
            <w:tcW w:w="1275" w:type="dxa"/>
          </w:tcPr>
          <w:p w:rsidR="00DD6686" w:rsidRPr="00D03F57" w:rsidRDefault="00DD6686" w:rsidP="00FC139D">
            <w:pPr>
              <w:tabs>
                <w:tab w:val="left" w:pos="2176"/>
              </w:tabs>
              <w:autoSpaceDE w:val="0"/>
              <w:autoSpaceDN w:val="0"/>
              <w:rPr>
                <w:color w:val="000000" w:themeColor="text1"/>
                <w:sz w:val="20"/>
                <w:szCs w:val="20"/>
              </w:rPr>
            </w:pPr>
            <w:r w:rsidRPr="00D03F57">
              <w:rPr>
                <w:color w:val="000000" w:themeColor="text1"/>
                <w:sz w:val="20"/>
                <w:szCs w:val="20"/>
              </w:rPr>
              <w:t>Объяснение Игры</w:t>
            </w:r>
          </w:p>
          <w:p w:rsidR="00DD6686" w:rsidRPr="00D03F57" w:rsidRDefault="00DD6686" w:rsidP="00FC139D">
            <w:pPr>
              <w:tabs>
                <w:tab w:val="left" w:pos="2176"/>
              </w:tabs>
              <w:autoSpaceDE w:val="0"/>
              <w:autoSpaceDN w:val="0"/>
              <w:rPr>
                <w:color w:val="000000" w:themeColor="text1"/>
                <w:sz w:val="20"/>
                <w:szCs w:val="20"/>
              </w:rPr>
            </w:pPr>
            <w:r w:rsidRPr="00D03F57">
              <w:rPr>
                <w:color w:val="000000" w:themeColor="text1"/>
                <w:sz w:val="20"/>
                <w:szCs w:val="20"/>
              </w:rPr>
              <w:t>Тесты</w:t>
            </w:r>
          </w:p>
          <w:p w:rsidR="00DD6686" w:rsidRPr="00D03F57" w:rsidRDefault="00DD6686" w:rsidP="00FC139D">
            <w:pPr>
              <w:tabs>
                <w:tab w:val="left" w:pos="2176"/>
              </w:tabs>
              <w:autoSpaceDE w:val="0"/>
              <w:autoSpaceDN w:val="0"/>
              <w:rPr>
                <w:color w:val="000000" w:themeColor="text1"/>
                <w:sz w:val="20"/>
                <w:szCs w:val="20"/>
              </w:rPr>
            </w:pPr>
            <w:r w:rsidRPr="00D03F57">
              <w:rPr>
                <w:color w:val="000000" w:themeColor="text1"/>
                <w:sz w:val="20"/>
                <w:szCs w:val="20"/>
              </w:rPr>
              <w:t>Беседа</w:t>
            </w:r>
          </w:p>
          <w:p w:rsidR="00DD6686" w:rsidRPr="00D03F57" w:rsidRDefault="00DD6686" w:rsidP="00FC139D">
            <w:pPr>
              <w:tabs>
                <w:tab w:val="left" w:pos="2176"/>
              </w:tabs>
              <w:autoSpaceDE w:val="0"/>
              <w:autoSpaceDN w:val="0"/>
              <w:rPr>
                <w:color w:val="000000" w:themeColor="text1"/>
                <w:sz w:val="20"/>
                <w:szCs w:val="20"/>
              </w:rPr>
            </w:pPr>
            <w:r w:rsidRPr="00D03F57">
              <w:rPr>
                <w:color w:val="000000" w:themeColor="text1"/>
                <w:sz w:val="20"/>
                <w:szCs w:val="20"/>
              </w:rPr>
              <w:t xml:space="preserve">Творческие задания </w:t>
            </w:r>
          </w:p>
          <w:p w:rsidR="00DD6686" w:rsidRPr="00D03F57" w:rsidRDefault="00DD6686" w:rsidP="00FC139D">
            <w:pPr>
              <w:tabs>
                <w:tab w:val="left" w:pos="2176"/>
              </w:tabs>
              <w:autoSpaceDE w:val="0"/>
              <w:autoSpaceDN w:val="0"/>
              <w:rPr>
                <w:color w:val="000000" w:themeColor="text1"/>
                <w:sz w:val="20"/>
                <w:szCs w:val="20"/>
              </w:rPr>
            </w:pPr>
            <w:r w:rsidRPr="00D03F57">
              <w:rPr>
                <w:sz w:val="20"/>
                <w:szCs w:val="20"/>
              </w:rPr>
              <w:t xml:space="preserve">Инструктаж </w:t>
            </w:r>
          </w:p>
          <w:p w:rsidR="00DD6686" w:rsidRPr="00D03F57" w:rsidRDefault="00DD6686" w:rsidP="007576EB">
            <w:pPr>
              <w:rPr>
                <w:color w:val="000000" w:themeColor="text1"/>
                <w:sz w:val="20"/>
                <w:szCs w:val="20"/>
              </w:rPr>
            </w:pPr>
          </w:p>
        </w:tc>
        <w:tc>
          <w:tcPr>
            <w:tcW w:w="1985" w:type="dxa"/>
          </w:tcPr>
          <w:p w:rsidR="00DD6686" w:rsidRPr="00DD6686" w:rsidRDefault="00DD6686" w:rsidP="00265969">
            <w:pPr>
              <w:tabs>
                <w:tab w:val="left" w:pos="2176"/>
              </w:tabs>
              <w:autoSpaceDE w:val="0"/>
              <w:autoSpaceDN w:val="0"/>
              <w:rPr>
                <w:color w:val="000000" w:themeColor="text1"/>
                <w:sz w:val="20"/>
                <w:szCs w:val="20"/>
              </w:rPr>
            </w:pPr>
            <w:r w:rsidRPr="00DD6686">
              <w:rPr>
                <w:color w:val="000000" w:themeColor="text1"/>
                <w:sz w:val="20"/>
                <w:szCs w:val="20"/>
              </w:rPr>
              <w:t xml:space="preserve">Инструкция по О.Т и Т.Б на занятиях </w:t>
            </w:r>
          </w:p>
          <w:p w:rsidR="00DD6686" w:rsidRPr="00DD6686" w:rsidRDefault="00DD6686" w:rsidP="00265969">
            <w:pPr>
              <w:tabs>
                <w:tab w:val="left" w:pos="2176"/>
              </w:tabs>
              <w:autoSpaceDE w:val="0"/>
              <w:autoSpaceDN w:val="0"/>
              <w:rPr>
                <w:color w:val="000000" w:themeColor="text1"/>
                <w:sz w:val="20"/>
                <w:szCs w:val="20"/>
              </w:rPr>
            </w:pPr>
            <w:r w:rsidRPr="00DD6686">
              <w:rPr>
                <w:color w:val="000000" w:themeColor="text1"/>
                <w:sz w:val="20"/>
                <w:szCs w:val="20"/>
              </w:rPr>
              <w:t xml:space="preserve">Карточки </w:t>
            </w:r>
          </w:p>
          <w:p w:rsidR="00DD6686" w:rsidRPr="00DD6686" w:rsidRDefault="00DD6686" w:rsidP="00265969">
            <w:pPr>
              <w:tabs>
                <w:tab w:val="left" w:pos="2176"/>
              </w:tabs>
              <w:autoSpaceDE w:val="0"/>
              <w:autoSpaceDN w:val="0"/>
              <w:rPr>
                <w:color w:val="000000" w:themeColor="text1"/>
                <w:sz w:val="20"/>
                <w:szCs w:val="20"/>
              </w:rPr>
            </w:pPr>
            <w:r w:rsidRPr="00DD6686">
              <w:rPr>
                <w:color w:val="000000" w:themeColor="text1"/>
                <w:sz w:val="20"/>
                <w:szCs w:val="20"/>
              </w:rPr>
              <w:t xml:space="preserve">Таблицы Презентации </w:t>
            </w:r>
          </w:p>
          <w:p w:rsidR="00DD6686" w:rsidRPr="00DD6686" w:rsidRDefault="00DD6686" w:rsidP="00265969">
            <w:pPr>
              <w:tabs>
                <w:tab w:val="left" w:pos="2176"/>
              </w:tabs>
              <w:autoSpaceDE w:val="0"/>
              <w:autoSpaceDN w:val="0"/>
              <w:rPr>
                <w:color w:val="000000" w:themeColor="text1"/>
                <w:sz w:val="20"/>
                <w:szCs w:val="20"/>
              </w:rPr>
            </w:pPr>
            <w:r w:rsidRPr="00DD6686">
              <w:rPr>
                <w:color w:val="000000" w:themeColor="text1"/>
                <w:sz w:val="20"/>
                <w:szCs w:val="20"/>
              </w:rPr>
              <w:t>Плакаты</w:t>
            </w:r>
          </w:p>
          <w:p w:rsidR="00DD6686" w:rsidRPr="00DD6686" w:rsidRDefault="00DD6686" w:rsidP="00265969">
            <w:pPr>
              <w:tabs>
                <w:tab w:val="left" w:pos="2176"/>
              </w:tabs>
              <w:autoSpaceDE w:val="0"/>
              <w:autoSpaceDN w:val="0"/>
              <w:rPr>
                <w:color w:val="000000" w:themeColor="text1"/>
                <w:sz w:val="20"/>
                <w:szCs w:val="20"/>
              </w:rPr>
            </w:pPr>
            <w:r w:rsidRPr="00DD6686">
              <w:rPr>
                <w:color w:val="000000" w:themeColor="text1"/>
                <w:sz w:val="20"/>
                <w:szCs w:val="20"/>
              </w:rPr>
              <w:t xml:space="preserve">Видеофильм </w:t>
            </w:r>
          </w:p>
          <w:p w:rsidR="00DD6686" w:rsidRPr="00DD6686" w:rsidRDefault="00DD6686" w:rsidP="00265969">
            <w:pPr>
              <w:tabs>
                <w:tab w:val="left" w:pos="2176"/>
              </w:tabs>
              <w:autoSpaceDE w:val="0"/>
              <w:autoSpaceDN w:val="0"/>
              <w:rPr>
                <w:color w:val="000000" w:themeColor="text1"/>
                <w:sz w:val="20"/>
                <w:szCs w:val="20"/>
              </w:rPr>
            </w:pPr>
            <w:r w:rsidRPr="00DD6686">
              <w:rPr>
                <w:color w:val="000000" w:themeColor="text1"/>
                <w:sz w:val="20"/>
                <w:szCs w:val="20"/>
              </w:rPr>
              <w:t>Наглядные пособия</w:t>
            </w:r>
          </w:p>
          <w:p w:rsidR="00DD6686" w:rsidRPr="00DD6686" w:rsidRDefault="00DD6686" w:rsidP="00265969">
            <w:pPr>
              <w:tabs>
                <w:tab w:val="left" w:pos="2176"/>
              </w:tabs>
              <w:autoSpaceDE w:val="0"/>
              <w:autoSpaceDN w:val="0"/>
              <w:rPr>
                <w:color w:val="000000" w:themeColor="text1"/>
                <w:sz w:val="20"/>
                <w:szCs w:val="20"/>
              </w:rPr>
            </w:pPr>
            <w:r w:rsidRPr="00DD6686">
              <w:rPr>
                <w:color w:val="000000" w:themeColor="text1"/>
                <w:sz w:val="20"/>
                <w:szCs w:val="20"/>
              </w:rPr>
              <w:t xml:space="preserve">Схемы </w:t>
            </w:r>
          </w:p>
          <w:p w:rsidR="00DD6686" w:rsidRPr="006750CD" w:rsidRDefault="00DD6686" w:rsidP="00B01A58">
            <w:pPr>
              <w:tabs>
                <w:tab w:val="left" w:pos="2176"/>
              </w:tabs>
              <w:autoSpaceDE w:val="0"/>
              <w:autoSpaceDN w:val="0"/>
              <w:rPr>
                <w:color w:val="000000" w:themeColor="text1"/>
                <w:sz w:val="24"/>
                <w:szCs w:val="24"/>
              </w:rPr>
            </w:pPr>
            <w:r w:rsidRPr="00DD6686">
              <w:rPr>
                <w:color w:val="000000" w:themeColor="text1"/>
                <w:sz w:val="20"/>
                <w:szCs w:val="20"/>
              </w:rPr>
              <w:t xml:space="preserve">Набор лабораторной посуды </w:t>
            </w:r>
          </w:p>
        </w:tc>
      </w:tr>
      <w:tr w:rsidR="006520F0" w:rsidRPr="000773B9" w:rsidTr="00265969">
        <w:tc>
          <w:tcPr>
            <w:tcW w:w="993" w:type="dxa"/>
          </w:tcPr>
          <w:p w:rsidR="006520F0" w:rsidRPr="007576EB" w:rsidRDefault="006520F0" w:rsidP="007576EB">
            <w:pPr>
              <w:tabs>
                <w:tab w:val="left" w:pos="2176"/>
              </w:tabs>
              <w:autoSpaceDE w:val="0"/>
              <w:autoSpaceDN w:val="0"/>
              <w:rPr>
                <w:color w:val="000000" w:themeColor="text1"/>
                <w:sz w:val="20"/>
                <w:szCs w:val="20"/>
              </w:rPr>
            </w:pPr>
            <w:r w:rsidRPr="007576EB">
              <w:rPr>
                <w:color w:val="000000" w:themeColor="text1"/>
                <w:sz w:val="20"/>
                <w:szCs w:val="20"/>
              </w:rPr>
              <w:t>9-10</w:t>
            </w:r>
          </w:p>
        </w:tc>
        <w:tc>
          <w:tcPr>
            <w:tcW w:w="1134" w:type="dxa"/>
          </w:tcPr>
          <w:p w:rsidR="006520F0" w:rsidRPr="007576EB" w:rsidRDefault="006520F0" w:rsidP="007576EB">
            <w:pPr>
              <w:tabs>
                <w:tab w:val="left" w:pos="2176"/>
              </w:tabs>
              <w:autoSpaceDE w:val="0"/>
              <w:autoSpaceDN w:val="0"/>
              <w:rPr>
                <w:color w:val="000000" w:themeColor="text1"/>
                <w:sz w:val="20"/>
                <w:szCs w:val="20"/>
              </w:rPr>
            </w:pPr>
            <w:r w:rsidRPr="007576EB">
              <w:rPr>
                <w:color w:val="000000" w:themeColor="text1"/>
                <w:sz w:val="20"/>
                <w:szCs w:val="20"/>
              </w:rPr>
              <w:t xml:space="preserve">Октябрь </w:t>
            </w:r>
          </w:p>
        </w:tc>
        <w:tc>
          <w:tcPr>
            <w:tcW w:w="851" w:type="dxa"/>
          </w:tcPr>
          <w:p w:rsidR="006520F0" w:rsidRPr="007576EB" w:rsidRDefault="006520F0" w:rsidP="007576EB">
            <w:pPr>
              <w:tabs>
                <w:tab w:val="left" w:pos="2176"/>
              </w:tabs>
              <w:autoSpaceDE w:val="0"/>
              <w:autoSpaceDN w:val="0"/>
              <w:rPr>
                <w:color w:val="000000" w:themeColor="text1"/>
                <w:sz w:val="20"/>
                <w:szCs w:val="20"/>
              </w:rPr>
            </w:pPr>
            <w:r w:rsidRPr="007576EB">
              <w:rPr>
                <w:color w:val="000000" w:themeColor="text1"/>
                <w:sz w:val="20"/>
                <w:szCs w:val="20"/>
              </w:rPr>
              <w:t>08.10</w:t>
            </w:r>
          </w:p>
        </w:tc>
        <w:tc>
          <w:tcPr>
            <w:tcW w:w="1559" w:type="dxa"/>
          </w:tcPr>
          <w:p w:rsidR="006520F0" w:rsidRPr="007576EB" w:rsidRDefault="006520F0" w:rsidP="007576EB">
            <w:pPr>
              <w:pStyle w:val="TableParagraph"/>
              <w:rPr>
                <w:color w:val="000000" w:themeColor="text1"/>
                <w:spacing w:val="-1"/>
                <w:sz w:val="20"/>
                <w:szCs w:val="20"/>
              </w:rPr>
            </w:pPr>
            <w:r w:rsidRPr="007576EB">
              <w:rPr>
                <w:color w:val="000000" w:themeColor="text1"/>
                <w:spacing w:val="-1"/>
                <w:sz w:val="20"/>
                <w:szCs w:val="20"/>
              </w:rPr>
              <w:t>Лекция-беседа</w:t>
            </w:r>
          </w:p>
          <w:p w:rsidR="006520F0" w:rsidRPr="007576EB" w:rsidRDefault="006520F0" w:rsidP="007576EB">
            <w:pPr>
              <w:tabs>
                <w:tab w:val="left" w:pos="2176"/>
              </w:tabs>
              <w:autoSpaceDE w:val="0"/>
              <w:autoSpaceDN w:val="0"/>
              <w:rPr>
                <w:b/>
                <w:color w:val="000000" w:themeColor="text1"/>
                <w:sz w:val="20"/>
                <w:szCs w:val="20"/>
              </w:rPr>
            </w:pPr>
          </w:p>
        </w:tc>
        <w:tc>
          <w:tcPr>
            <w:tcW w:w="992" w:type="dxa"/>
          </w:tcPr>
          <w:p w:rsidR="006520F0" w:rsidRPr="007576EB" w:rsidRDefault="006520F0" w:rsidP="007576EB">
            <w:pPr>
              <w:tabs>
                <w:tab w:val="left" w:pos="2176"/>
              </w:tabs>
              <w:rPr>
                <w:b/>
                <w:color w:val="000000" w:themeColor="text1"/>
                <w:sz w:val="20"/>
                <w:szCs w:val="20"/>
              </w:rPr>
            </w:pPr>
            <w:r w:rsidRPr="007576EB">
              <w:rPr>
                <w:b/>
                <w:color w:val="000000" w:themeColor="text1"/>
                <w:sz w:val="20"/>
                <w:szCs w:val="20"/>
              </w:rPr>
              <w:t>2</w:t>
            </w:r>
          </w:p>
        </w:tc>
        <w:tc>
          <w:tcPr>
            <w:tcW w:w="6521" w:type="dxa"/>
          </w:tcPr>
          <w:p w:rsidR="006520F0" w:rsidRPr="007576EB" w:rsidRDefault="006520F0" w:rsidP="007576EB">
            <w:pPr>
              <w:pStyle w:val="TableParagraph"/>
              <w:rPr>
                <w:color w:val="000000" w:themeColor="text1"/>
                <w:sz w:val="20"/>
                <w:szCs w:val="20"/>
              </w:rPr>
            </w:pPr>
            <w:r w:rsidRPr="007576EB">
              <w:rPr>
                <w:color w:val="000000" w:themeColor="text1"/>
                <w:sz w:val="20"/>
                <w:szCs w:val="20"/>
              </w:rPr>
              <w:t>Светящиеся организмы: Светящиеся бактерии. Светляки.</w:t>
            </w:r>
          </w:p>
          <w:p w:rsidR="006520F0" w:rsidRPr="007576EB" w:rsidRDefault="006520F0" w:rsidP="007576EB">
            <w:pPr>
              <w:pStyle w:val="TableParagraph"/>
              <w:rPr>
                <w:color w:val="000000" w:themeColor="text1"/>
                <w:sz w:val="20"/>
                <w:szCs w:val="20"/>
              </w:rPr>
            </w:pPr>
            <w:r w:rsidRPr="007576EB">
              <w:rPr>
                <w:color w:val="000000" w:themeColor="text1"/>
                <w:spacing w:val="-1"/>
                <w:sz w:val="20"/>
                <w:szCs w:val="20"/>
              </w:rPr>
              <w:t xml:space="preserve">Кишечнополостные. </w:t>
            </w:r>
            <w:r w:rsidRPr="007576EB">
              <w:rPr>
                <w:color w:val="000000" w:themeColor="text1"/>
                <w:sz w:val="20"/>
                <w:szCs w:val="20"/>
              </w:rPr>
              <w:t xml:space="preserve">Ракообразные. Динофлагелляты. </w:t>
            </w:r>
          </w:p>
          <w:p w:rsidR="006520F0" w:rsidRPr="007576EB" w:rsidRDefault="006520F0" w:rsidP="007576EB">
            <w:pPr>
              <w:pStyle w:val="TableParagraph"/>
              <w:rPr>
                <w:color w:val="000000" w:themeColor="text1"/>
                <w:sz w:val="20"/>
                <w:szCs w:val="20"/>
              </w:rPr>
            </w:pPr>
            <w:r w:rsidRPr="007576EB">
              <w:rPr>
                <w:color w:val="000000" w:themeColor="text1"/>
                <w:sz w:val="20"/>
                <w:szCs w:val="20"/>
              </w:rPr>
              <w:t>Моллюски. Черви.</w:t>
            </w:r>
          </w:p>
          <w:p w:rsidR="006520F0" w:rsidRPr="007576EB" w:rsidRDefault="006520F0" w:rsidP="007576EB">
            <w:pPr>
              <w:pStyle w:val="TableParagraph"/>
              <w:rPr>
                <w:i/>
                <w:color w:val="000000" w:themeColor="text1"/>
                <w:sz w:val="20"/>
                <w:szCs w:val="20"/>
              </w:rPr>
            </w:pPr>
            <w:r w:rsidRPr="007576EB">
              <w:rPr>
                <w:i/>
                <w:color w:val="000000" w:themeColor="text1"/>
                <w:sz w:val="20"/>
                <w:szCs w:val="20"/>
              </w:rPr>
              <w:t xml:space="preserve">Симбиоз, фотофоры, </w:t>
            </w:r>
            <w:r w:rsidRPr="007576EB">
              <w:rPr>
                <w:i/>
                <w:color w:val="000000" w:themeColor="text1"/>
                <w:spacing w:val="-1"/>
                <w:sz w:val="20"/>
                <w:szCs w:val="20"/>
              </w:rPr>
              <w:t xml:space="preserve">флавинмононуклеотид, </w:t>
            </w:r>
            <w:r w:rsidRPr="007576EB">
              <w:rPr>
                <w:i/>
                <w:color w:val="000000" w:themeColor="text1"/>
                <w:sz w:val="20"/>
                <w:szCs w:val="20"/>
              </w:rPr>
              <w:t>алифатический альдегид, видимый спектр, фотопротеины, целентеразин, GFP.</w:t>
            </w:r>
          </w:p>
        </w:tc>
        <w:tc>
          <w:tcPr>
            <w:tcW w:w="1275" w:type="dxa"/>
          </w:tcPr>
          <w:p w:rsidR="006520F0" w:rsidRPr="006520F0" w:rsidRDefault="006520F0" w:rsidP="00265969">
            <w:pPr>
              <w:tabs>
                <w:tab w:val="left" w:pos="2176"/>
              </w:tabs>
              <w:autoSpaceDE w:val="0"/>
              <w:autoSpaceDN w:val="0"/>
              <w:rPr>
                <w:color w:val="000000" w:themeColor="text1"/>
                <w:sz w:val="20"/>
                <w:szCs w:val="20"/>
              </w:rPr>
            </w:pPr>
            <w:r w:rsidRPr="006520F0">
              <w:rPr>
                <w:color w:val="000000" w:themeColor="text1"/>
                <w:sz w:val="20"/>
                <w:szCs w:val="20"/>
              </w:rPr>
              <w:t xml:space="preserve">Объяснение Практическая работа </w:t>
            </w:r>
          </w:p>
          <w:p w:rsidR="006520F0" w:rsidRPr="006520F0" w:rsidRDefault="006520F0" w:rsidP="00265969">
            <w:pPr>
              <w:tabs>
                <w:tab w:val="left" w:pos="2176"/>
              </w:tabs>
              <w:autoSpaceDE w:val="0"/>
              <w:autoSpaceDN w:val="0"/>
              <w:rPr>
                <w:color w:val="000000" w:themeColor="text1"/>
                <w:sz w:val="20"/>
                <w:szCs w:val="20"/>
              </w:rPr>
            </w:pPr>
            <w:r w:rsidRPr="006520F0">
              <w:rPr>
                <w:color w:val="000000" w:themeColor="text1"/>
                <w:sz w:val="20"/>
                <w:szCs w:val="20"/>
              </w:rPr>
              <w:t xml:space="preserve">Игры </w:t>
            </w:r>
          </w:p>
          <w:p w:rsidR="006520F0" w:rsidRPr="006520F0" w:rsidRDefault="006520F0" w:rsidP="00265969">
            <w:pPr>
              <w:tabs>
                <w:tab w:val="left" w:pos="2176"/>
              </w:tabs>
              <w:autoSpaceDE w:val="0"/>
              <w:autoSpaceDN w:val="0"/>
              <w:rPr>
                <w:color w:val="000000" w:themeColor="text1"/>
                <w:sz w:val="20"/>
                <w:szCs w:val="20"/>
              </w:rPr>
            </w:pPr>
            <w:r w:rsidRPr="006520F0">
              <w:rPr>
                <w:color w:val="000000" w:themeColor="text1"/>
                <w:sz w:val="20"/>
                <w:szCs w:val="20"/>
              </w:rPr>
              <w:t>Беседа</w:t>
            </w:r>
          </w:p>
          <w:p w:rsidR="006520F0" w:rsidRPr="006520F0" w:rsidRDefault="006520F0" w:rsidP="00265969">
            <w:pPr>
              <w:tabs>
                <w:tab w:val="left" w:pos="2176"/>
              </w:tabs>
              <w:autoSpaceDE w:val="0"/>
              <w:autoSpaceDN w:val="0"/>
              <w:rPr>
                <w:color w:val="000000" w:themeColor="text1"/>
                <w:sz w:val="20"/>
                <w:szCs w:val="20"/>
              </w:rPr>
            </w:pPr>
            <w:r w:rsidRPr="006520F0">
              <w:rPr>
                <w:color w:val="000000" w:themeColor="text1"/>
                <w:sz w:val="20"/>
                <w:szCs w:val="20"/>
              </w:rPr>
              <w:t xml:space="preserve">Творческие задания </w:t>
            </w:r>
          </w:p>
          <w:p w:rsidR="006520F0" w:rsidRPr="006520F0" w:rsidRDefault="006520F0" w:rsidP="00265969">
            <w:pPr>
              <w:tabs>
                <w:tab w:val="left" w:pos="2176"/>
              </w:tabs>
              <w:autoSpaceDE w:val="0"/>
              <w:autoSpaceDN w:val="0"/>
              <w:rPr>
                <w:color w:val="000000" w:themeColor="text1"/>
                <w:sz w:val="20"/>
                <w:szCs w:val="20"/>
              </w:rPr>
            </w:pPr>
            <w:r w:rsidRPr="006520F0">
              <w:rPr>
                <w:sz w:val="20"/>
                <w:szCs w:val="20"/>
              </w:rPr>
              <w:t xml:space="preserve">Инструктаж </w:t>
            </w:r>
          </w:p>
          <w:p w:rsidR="006520F0" w:rsidRPr="006520F0" w:rsidRDefault="006520F0" w:rsidP="00265969">
            <w:pPr>
              <w:tabs>
                <w:tab w:val="left" w:pos="2176"/>
              </w:tabs>
              <w:autoSpaceDE w:val="0"/>
              <w:autoSpaceDN w:val="0"/>
              <w:rPr>
                <w:color w:val="000000" w:themeColor="text1"/>
                <w:sz w:val="20"/>
                <w:szCs w:val="20"/>
              </w:rPr>
            </w:pPr>
          </w:p>
        </w:tc>
        <w:tc>
          <w:tcPr>
            <w:tcW w:w="1985" w:type="dxa"/>
          </w:tcPr>
          <w:p w:rsidR="006520F0" w:rsidRPr="006520F0" w:rsidRDefault="006520F0" w:rsidP="00265969">
            <w:pPr>
              <w:tabs>
                <w:tab w:val="left" w:pos="2176"/>
              </w:tabs>
              <w:autoSpaceDE w:val="0"/>
              <w:autoSpaceDN w:val="0"/>
              <w:rPr>
                <w:color w:val="000000" w:themeColor="text1"/>
                <w:sz w:val="20"/>
                <w:szCs w:val="20"/>
              </w:rPr>
            </w:pPr>
            <w:r w:rsidRPr="006520F0">
              <w:rPr>
                <w:color w:val="000000" w:themeColor="text1"/>
                <w:sz w:val="20"/>
                <w:szCs w:val="20"/>
              </w:rPr>
              <w:t xml:space="preserve">Инструкция по О.Т и Т.Б на занятиях </w:t>
            </w:r>
          </w:p>
          <w:p w:rsidR="006520F0" w:rsidRPr="006520F0" w:rsidRDefault="006520F0" w:rsidP="00265969">
            <w:pPr>
              <w:tabs>
                <w:tab w:val="left" w:pos="2176"/>
              </w:tabs>
              <w:autoSpaceDE w:val="0"/>
              <w:autoSpaceDN w:val="0"/>
              <w:rPr>
                <w:color w:val="000000" w:themeColor="text1"/>
                <w:sz w:val="20"/>
                <w:szCs w:val="20"/>
              </w:rPr>
            </w:pPr>
            <w:r w:rsidRPr="006520F0">
              <w:rPr>
                <w:color w:val="000000" w:themeColor="text1"/>
                <w:sz w:val="20"/>
                <w:szCs w:val="20"/>
              </w:rPr>
              <w:t>Видеофильм</w:t>
            </w:r>
          </w:p>
          <w:p w:rsidR="006520F0" w:rsidRPr="006520F0" w:rsidRDefault="006520F0" w:rsidP="00265969">
            <w:pPr>
              <w:tabs>
                <w:tab w:val="left" w:pos="2176"/>
              </w:tabs>
              <w:autoSpaceDE w:val="0"/>
              <w:autoSpaceDN w:val="0"/>
              <w:rPr>
                <w:color w:val="000000" w:themeColor="text1"/>
                <w:sz w:val="20"/>
                <w:szCs w:val="20"/>
              </w:rPr>
            </w:pPr>
            <w:r w:rsidRPr="006520F0">
              <w:rPr>
                <w:color w:val="000000" w:themeColor="text1"/>
                <w:sz w:val="20"/>
                <w:szCs w:val="20"/>
              </w:rPr>
              <w:t>Презентация</w:t>
            </w:r>
          </w:p>
        </w:tc>
      </w:tr>
      <w:tr w:rsidR="00571D90" w:rsidRPr="000773B9" w:rsidTr="00265969">
        <w:tc>
          <w:tcPr>
            <w:tcW w:w="993" w:type="dxa"/>
          </w:tcPr>
          <w:p w:rsidR="00571D90" w:rsidRPr="007576EB" w:rsidRDefault="00571D90" w:rsidP="007576EB">
            <w:pPr>
              <w:tabs>
                <w:tab w:val="left" w:pos="2176"/>
              </w:tabs>
              <w:autoSpaceDE w:val="0"/>
              <w:autoSpaceDN w:val="0"/>
              <w:rPr>
                <w:color w:val="000000" w:themeColor="text1"/>
                <w:sz w:val="20"/>
                <w:szCs w:val="20"/>
              </w:rPr>
            </w:pPr>
            <w:r w:rsidRPr="007576EB">
              <w:rPr>
                <w:color w:val="000000" w:themeColor="text1"/>
                <w:sz w:val="20"/>
                <w:szCs w:val="20"/>
              </w:rPr>
              <w:t>11-12</w:t>
            </w:r>
          </w:p>
        </w:tc>
        <w:tc>
          <w:tcPr>
            <w:tcW w:w="1134" w:type="dxa"/>
          </w:tcPr>
          <w:p w:rsidR="00571D90" w:rsidRPr="007576EB" w:rsidRDefault="00571D90" w:rsidP="007576EB">
            <w:pPr>
              <w:tabs>
                <w:tab w:val="left" w:pos="2176"/>
              </w:tabs>
              <w:autoSpaceDE w:val="0"/>
              <w:autoSpaceDN w:val="0"/>
              <w:rPr>
                <w:color w:val="000000" w:themeColor="text1"/>
                <w:sz w:val="20"/>
                <w:szCs w:val="20"/>
              </w:rPr>
            </w:pPr>
            <w:r w:rsidRPr="007576EB">
              <w:rPr>
                <w:color w:val="000000" w:themeColor="text1"/>
                <w:sz w:val="20"/>
                <w:szCs w:val="20"/>
              </w:rPr>
              <w:t xml:space="preserve">Октябрь </w:t>
            </w:r>
          </w:p>
        </w:tc>
        <w:tc>
          <w:tcPr>
            <w:tcW w:w="851" w:type="dxa"/>
          </w:tcPr>
          <w:p w:rsidR="00571D90" w:rsidRPr="007576EB" w:rsidRDefault="00571D90" w:rsidP="007576EB">
            <w:pPr>
              <w:tabs>
                <w:tab w:val="left" w:pos="2176"/>
              </w:tabs>
              <w:autoSpaceDE w:val="0"/>
              <w:autoSpaceDN w:val="0"/>
              <w:rPr>
                <w:color w:val="000000" w:themeColor="text1"/>
                <w:sz w:val="20"/>
                <w:szCs w:val="20"/>
              </w:rPr>
            </w:pPr>
            <w:r w:rsidRPr="007576EB">
              <w:rPr>
                <w:color w:val="000000" w:themeColor="text1"/>
                <w:sz w:val="20"/>
                <w:szCs w:val="20"/>
              </w:rPr>
              <w:t>15.10</w:t>
            </w:r>
          </w:p>
        </w:tc>
        <w:tc>
          <w:tcPr>
            <w:tcW w:w="1559" w:type="dxa"/>
          </w:tcPr>
          <w:p w:rsidR="00571D90" w:rsidRPr="007576EB" w:rsidRDefault="00571D90" w:rsidP="007576EB">
            <w:pPr>
              <w:pStyle w:val="TableParagraph"/>
              <w:rPr>
                <w:color w:val="000000" w:themeColor="text1"/>
                <w:sz w:val="20"/>
                <w:szCs w:val="20"/>
              </w:rPr>
            </w:pPr>
            <w:r w:rsidRPr="007576EB">
              <w:rPr>
                <w:color w:val="000000" w:themeColor="text1"/>
                <w:sz w:val="20"/>
                <w:szCs w:val="20"/>
              </w:rPr>
              <w:t>Семинарское</w:t>
            </w:r>
          </w:p>
          <w:p w:rsidR="00571D90" w:rsidRPr="007576EB" w:rsidRDefault="00571D90" w:rsidP="007576EB">
            <w:pPr>
              <w:pStyle w:val="TableParagraph"/>
              <w:rPr>
                <w:color w:val="000000" w:themeColor="text1"/>
                <w:spacing w:val="-1"/>
                <w:sz w:val="20"/>
                <w:szCs w:val="20"/>
              </w:rPr>
            </w:pPr>
            <w:r w:rsidRPr="007576EB">
              <w:rPr>
                <w:color w:val="000000" w:themeColor="text1"/>
                <w:spacing w:val="-1"/>
                <w:sz w:val="20"/>
                <w:szCs w:val="20"/>
              </w:rPr>
              <w:t>занятие.</w:t>
            </w:r>
          </w:p>
        </w:tc>
        <w:tc>
          <w:tcPr>
            <w:tcW w:w="992" w:type="dxa"/>
          </w:tcPr>
          <w:p w:rsidR="00571D90" w:rsidRPr="007576EB" w:rsidRDefault="00571D90" w:rsidP="007576EB">
            <w:pPr>
              <w:tabs>
                <w:tab w:val="left" w:pos="2176"/>
              </w:tabs>
              <w:rPr>
                <w:b/>
                <w:color w:val="000000" w:themeColor="text1"/>
                <w:sz w:val="20"/>
                <w:szCs w:val="20"/>
              </w:rPr>
            </w:pPr>
            <w:r w:rsidRPr="007576EB">
              <w:rPr>
                <w:b/>
                <w:color w:val="000000" w:themeColor="text1"/>
                <w:sz w:val="20"/>
                <w:szCs w:val="20"/>
              </w:rPr>
              <w:t>2</w:t>
            </w:r>
          </w:p>
        </w:tc>
        <w:tc>
          <w:tcPr>
            <w:tcW w:w="6521" w:type="dxa"/>
          </w:tcPr>
          <w:p w:rsidR="00571D90" w:rsidRPr="007576EB" w:rsidRDefault="00571D90" w:rsidP="007576EB">
            <w:pPr>
              <w:pStyle w:val="TableParagraph"/>
              <w:rPr>
                <w:color w:val="000000" w:themeColor="text1"/>
                <w:sz w:val="20"/>
                <w:szCs w:val="20"/>
              </w:rPr>
            </w:pPr>
            <w:r w:rsidRPr="007576EB">
              <w:rPr>
                <w:color w:val="000000" w:themeColor="text1"/>
                <w:sz w:val="20"/>
                <w:szCs w:val="20"/>
              </w:rPr>
              <w:t>Светящиеся организмы: Светящиеся бактерии. Светляки.</w:t>
            </w:r>
          </w:p>
          <w:p w:rsidR="00571D90" w:rsidRPr="007576EB" w:rsidRDefault="00571D90" w:rsidP="007576EB">
            <w:pPr>
              <w:pStyle w:val="TableParagraph"/>
              <w:rPr>
                <w:color w:val="000000" w:themeColor="text1"/>
                <w:sz w:val="20"/>
                <w:szCs w:val="20"/>
              </w:rPr>
            </w:pPr>
            <w:r w:rsidRPr="007576EB">
              <w:rPr>
                <w:color w:val="000000" w:themeColor="text1"/>
                <w:spacing w:val="-1"/>
                <w:sz w:val="20"/>
                <w:szCs w:val="20"/>
              </w:rPr>
              <w:t xml:space="preserve">Кишечнополостные. </w:t>
            </w:r>
            <w:r w:rsidRPr="007576EB">
              <w:rPr>
                <w:color w:val="000000" w:themeColor="text1"/>
                <w:sz w:val="20"/>
                <w:szCs w:val="20"/>
              </w:rPr>
              <w:t>Ракообразные.</w:t>
            </w:r>
            <w:r w:rsidR="00921412">
              <w:rPr>
                <w:color w:val="000000" w:themeColor="text1"/>
                <w:sz w:val="20"/>
                <w:szCs w:val="20"/>
              </w:rPr>
              <w:t xml:space="preserve"> </w:t>
            </w:r>
            <w:r w:rsidRPr="007576EB">
              <w:rPr>
                <w:color w:val="000000" w:themeColor="text1"/>
                <w:sz w:val="20"/>
                <w:szCs w:val="20"/>
              </w:rPr>
              <w:t>Динофлагелляты. Моллюски. Черви.</w:t>
            </w:r>
          </w:p>
          <w:p w:rsidR="00571D90" w:rsidRPr="007576EB" w:rsidRDefault="00571D90" w:rsidP="007576EB">
            <w:pPr>
              <w:pStyle w:val="TableParagraph"/>
              <w:rPr>
                <w:color w:val="000000" w:themeColor="text1"/>
                <w:sz w:val="20"/>
                <w:szCs w:val="20"/>
              </w:rPr>
            </w:pPr>
            <w:r w:rsidRPr="007576EB">
              <w:rPr>
                <w:i/>
                <w:color w:val="000000" w:themeColor="text1"/>
                <w:sz w:val="20"/>
                <w:szCs w:val="20"/>
              </w:rPr>
              <w:t xml:space="preserve">Симбиоз, фотофоры, </w:t>
            </w:r>
            <w:r w:rsidRPr="007576EB">
              <w:rPr>
                <w:i/>
                <w:color w:val="000000" w:themeColor="text1"/>
                <w:spacing w:val="-1"/>
                <w:sz w:val="20"/>
                <w:szCs w:val="20"/>
              </w:rPr>
              <w:t xml:space="preserve">флавинмононуклеотид, </w:t>
            </w:r>
            <w:r w:rsidRPr="007576EB">
              <w:rPr>
                <w:i/>
                <w:color w:val="000000" w:themeColor="text1"/>
                <w:sz w:val="20"/>
                <w:szCs w:val="20"/>
              </w:rPr>
              <w:t xml:space="preserve">алифатический альдегид, </w:t>
            </w:r>
            <w:r w:rsidRPr="007576EB">
              <w:rPr>
                <w:i/>
                <w:color w:val="000000" w:themeColor="text1"/>
                <w:sz w:val="20"/>
                <w:szCs w:val="20"/>
              </w:rPr>
              <w:lastRenderedPageBreak/>
              <w:t>видимый спектр, фотопротеины, целентеразин, GFP.</w:t>
            </w:r>
            <w:r w:rsidRPr="007576EB">
              <w:rPr>
                <w:color w:val="000000" w:themeColor="text1"/>
                <w:sz w:val="20"/>
                <w:szCs w:val="20"/>
              </w:rPr>
              <w:t xml:space="preserve"> Существование в природе организмов, излучающих свет. Сухопутные – грибы и насекомые. Морские обитатели: простейшие, кишечнополостные, черви, моллюски, ракообразные, рыбы. Биолюминесценция (свечение). Жгутиконосец ночесветка. Схема – форма светового импульса ночесветки. Медуза пелагия. Веслоногий рачок. Оболочник пиросома. Вспыхивание ярким светом в ответ на механическое раздражение. Многощетинковые черви (полихеты) – светящиеся органы в период размножения. Ракушковый рачок – реакция на сигнал другой особи. Глубоководные креветки. Кальмары. Светящаяся слизь как световая завеса. Клетки, рождающие свет, у глубоководных животных. Наличие светящихся органов. Рефлекторы и линзы. Светофильтры. Разноцветные «фонари». Глубоководный кальмар. Рыбы-удильщики. Видоизменённый первый луч спинного плавника. Длинные головные придатки. Неясность биологического смысла свечения животных. </w:t>
            </w:r>
          </w:p>
          <w:p w:rsidR="00571D90" w:rsidRPr="007576EB" w:rsidRDefault="00571D90" w:rsidP="007576EB">
            <w:pPr>
              <w:pStyle w:val="TableParagraph"/>
              <w:rPr>
                <w:color w:val="000000" w:themeColor="text1"/>
                <w:sz w:val="20"/>
                <w:szCs w:val="20"/>
              </w:rPr>
            </w:pPr>
            <w:r w:rsidRPr="007576EB">
              <w:rPr>
                <w:color w:val="000000" w:themeColor="text1"/>
                <w:sz w:val="20"/>
                <w:szCs w:val="20"/>
              </w:rPr>
              <w:t>Решение проблемных задач.</w:t>
            </w:r>
          </w:p>
        </w:tc>
        <w:tc>
          <w:tcPr>
            <w:tcW w:w="1275" w:type="dxa"/>
          </w:tcPr>
          <w:p w:rsidR="00571D90" w:rsidRPr="00571D90" w:rsidRDefault="00571D90" w:rsidP="00265969">
            <w:pPr>
              <w:tabs>
                <w:tab w:val="left" w:pos="2176"/>
              </w:tabs>
              <w:autoSpaceDE w:val="0"/>
              <w:autoSpaceDN w:val="0"/>
              <w:rPr>
                <w:color w:val="000000" w:themeColor="text1"/>
                <w:sz w:val="20"/>
                <w:szCs w:val="20"/>
              </w:rPr>
            </w:pPr>
            <w:r w:rsidRPr="00571D90">
              <w:rPr>
                <w:color w:val="000000" w:themeColor="text1"/>
                <w:sz w:val="20"/>
                <w:szCs w:val="20"/>
              </w:rPr>
              <w:lastRenderedPageBreak/>
              <w:t xml:space="preserve">Объяснение Практическая работа </w:t>
            </w:r>
          </w:p>
          <w:p w:rsidR="00571D90" w:rsidRPr="00571D90" w:rsidRDefault="00571D90" w:rsidP="00265969">
            <w:pPr>
              <w:tabs>
                <w:tab w:val="left" w:pos="2176"/>
              </w:tabs>
              <w:autoSpaceDE w:val="0"/>
              <w:autoSpaceDN w:val="0"/>
              <w:rPr>
                <w:color w:val="000000" w:themeColor="text1"/>
                <w:sz w:val="20"/>
                <w:szCs w:val="20"/>
              </w:rPr>
            </w:pPr>
            <w:r w:rsidRPr="00571D90">
              <w:rPr>
                <w:color w:val="000000" w:themeColor="text1"/>
                <w:sz w:val="20"/>
                <w:szCs w:val="20"/>
              </w:rPr>
              <w:lastRenderedPageBreak/>
              <w:t>Игры</w:t>
            </w:r>
          </w:p>
          <w:p w:rsidR="00571D90" w:rsidRPr="00571D90" w:rsidRDefault="00571D90" w:rsidP="00265969">
            <w:pPr>
              <w:tabs>
                <w:tab w:val="left" w:pos="2176"/>
              </w:tabs>
              <w:autoSpaceDE w:val="0"/>
              <w:autoSpaceDN w:val="0"/>
              <w:rPr>
                <w:color w:val="000000" w:themeColor="text1"/>
                <w:sz w:val="20"/>
                <w:szCs w:val="20"/>
              </w:rPr>
            </w:pPr>
            <w:r w:rsidRPr="00571D90">
              <w:rPr>
                <w:color w:val="000000" w:themeColor="text1"/>
                <w:sz w:val="20"/>
                <w:szCs w:val="20"/>
              </w:rPr>
              <w:t>Беседа</w:t>
            </w:r>
          </w:p>
          <w:p w:rsidR="00571D90" w:rsidRPr="00571D90" w:rsidRDefault="00571D90" w:rsidP="00265969">
            <w:pPr>
              <w:tabs>
                <w:tab w:val="left" w:pos="2176"/>
              </w:tabs>
              <w:autoSpaceDE w:val="0"/>
              <w:autoSpaceDN w:val="0"/>
              <w:rPr>
                <w:color w:val="000000" w:themeColor="text1"/>
                <w:sz w:val="20"/>
                <w:szCs w:val="20"/>
              </w:rPr>
            </w:pPr>
            <w:r w:rsidRPr="00571D90">
              <w:rPr>
                <w:color w:val="000000" w:themeColor="text1"/>
                <w:sz w:val="20"/>
                <w:szCs w:val="20"/>
              </w:rPr>
              <w:t xml:space="preserve">Творческие задания </w:t>
            </w:r>
          </w:p>
          <w:p w:rsidR="00571D90" w:rsidRPr="00571D90" w:rsidRDefault="00571D90" w:rsidP="00265969">
            <w:pPr>
              <w:tabs>
                <w:tab w:val="left" w:pos="2176"/>
              </w:tabs>
              <w:autoSpaceDE w:val="0"/>
              <w:autoSpaceDN w:val="0"/>
              <w:rPr>
                <w:color w:val="000000" w:themeColor="text1"/>
                <w:sz w:val="20"/>
                <w:szCs w:val="20"/>
              </w:rPr>
            </w:pPr>
            <w:r w:rsidRPr="00571D90">
              <w:rPr>
                <w:sz w:val="20"/>
                <w:szCs w:val="20"/>
              </w:rPr>
              <w:t xml:space="preserve">Инструктаж </w:t>
            </w:r>
          </w:p>
          <w:p w:rsidR="00571D90" w:rsidRPr="00571D90" w:rsidRDefault="00571D90" w:rsidP="00265969">
            <w:pPr>
              <w:tabs>
                <w:tab w:val="left" w:pos="2176"/>
              </w:tabs>
              <w:autoSpaceDE w:val="0"/>
              <w:autoSpaceDN w:val="0"/>
              <w:rPr>
                <w:color w:val="000000" w:themeColor="text1"/>
                <w:sz w:val="20"/>
                <w:szCs w:val="20"/>
              </w:rPr>
            </w:pPr>
          </w:p>
        </w:tc>
        <w:tc>
          <w:tcPr>
            <w:tcW w:w="1985" w:type="dxa"/>
          </w:tcPr>
          <w:p w:rsidR="00571D90" w:rsidRPr="00571D90" w:rsidRDefault="00571D90" w:rsidP="00265969">
            <w:pPr>
              <w:tabs>
                <w:tab w:val="left" w:pos="2176"/>
              </w:tabs>
              <w:autoSpaceDE w:val="0"/>
              <w:autoSpaceDN w:val="0"/>
              <w:rPr>
                <w:color w:val="000000" w:themeColor="text1"/>
                <w:sz w:val="20"/>
                <w:szCs w:val="20"/>
              </w:rPr>
            </w:pPr>
            <w:r w:rsidRPr="00571D90">
              <w:rPr>
                <w:color w:val="000000" w:themeColor="text1"/>
                <w:sz w:val="20"/>
                <w:szCs w:val="20"/>
              </w:rPr>
              <w:lastRenderedPageBreak/>
              <w:t xml:space="preserve">Карточки </w:t>
            </w:r>
          </w:p>
          <w:p w:rsidR="00571D90" w:rsidRPr="00571D90" w:rsidRDefault="00571D90" w:rsidP="00265969">
            <w:pPr>
              <w:tabs>
                <w:tab w:val="left" w:pos="2176"/>
              </w:tabs>
              <w:autoSpaceDE w:val="0"/>
              <w:autoSpaceDN w:val="0"/>
              <w:rPr>
                <w:color w:val="000000" w:themeColor="text1"/>
                <w:sz w:val="20"/>
                <w:szCs w:val="20"/>
              </w:rPr>
            </w:pPr>
            <w:r w:rsidRPr="00571D90">
              <w:rPr>
                <w:color w:val="000000" w:themeColor="text1"/>
                <w:sz w:val="20"/>
                <w:szCs w:val="20"/>
              </w:rPr>
              <w:t>Видеофильм</w:t>
            </w:r>
          </w:p>
          <w:p w:rsidR="00571D90" w:rsidRPr="00571D90" w:rsidRDefault="00571D90" w:rsidP="00265969">
            <w:pPr>
              <w:tabs>
                <w:tab w:val="left" w:pos="2176"/>
              </w:tabs>
              <w:autoSpaceDE w:val="0"/>
              <w:autoSpaceDN w:val="0"/>
              <w:rPr>
                <w:color w:val="000000" w:themeColor="text1"/>
                <w:sz w:val="20"/>
                <w:szCs w:val="20"/>
              </w:rPr>
            </w:pPr>
            <w:r w:rsidRPr="00571D90">
              <w:rPr>
                <w:color w:val="000000" w:themeColor="text1"/>
                <w:sz w:val="20"/>
                <w:szCs w:val="20"/>
              </w:rPr>
              <w:t>Презентация</w:t>
            </w:r>
          </w:p>
        </w:tc>
      </w:tr>
      <w:tr w:rsidR="00C94FDC" w:rsidRPr="000773B9" w:rsidTr="00265969">
        <w:tc>
          <w:tcPr>
            <w:tcW w:w="993" w:type="dxa"/>
          </w:tcPr>
          <w:p w:rsidR="00C94FDC" w:rsidRPr="007576EB" w:rsidRDefault="00C94FDC" w:rsidP="007576EB">
            <w:pPr>
              <w:tabs>
                <w:tab w:val="left" w:pos="2176"/>
              </w:tabs>
              <w:autoSpaceDE w:val="0"/>
              <w:autoSpaceDN w:val="0"/>
              <w:rPr>
                <w:color w:val="000000" w:themeColor="text1"/>
                <w:sz w:val="20"/>
                <w:szCs w:val="20"/>
              </w:rPr>
            </w:pPr>
            <w:r w:rsidRPr="007576EB">
              <w:rPr>
                <w:color w:val="000000" w:themeColor="text1"/>
                <w:sz w:val="20"/>
                <w:szCs w:val="20"/>
              </w:rPr>
              <w:lastRenderedPageBreak/>
              <w:t>13-14</w:t>
            </w:r>
          </w:p>
        </w:tc>
        <w:tc>
          <w:tcPr>
            <w:tcW w:w="1134" w:type="dxa"/>
          </w:tcPr>
          <w:p w:rsidR="00C94FDC" w:rsidRPr="007576EB" w:rsidRDefault="00C94FDC" w:rsidP="007576EB">
            <w:pPr>
              <w:tabs>
                <w:tab w:val="left" w:pos="2176"/>
              </w:tabs>
              <w:autoSpaceDE w:val="0"/>
              <w:autoSpaceDN w:val="0"/>
              <w:rPr>
                <w:color w:val="000000" w:themeColor="text1"/>
                <w:sz w:val="20"/>
                <w:szCs w:val="20"/>
              </w:rPr>
            </w:pPr>
            <w:r w:rsidRPr="007576EB">
              <w:rPr>
                <w:color w:val="000000" w:themeColor="text1"/>
                <w:sz w:val="20"/>
                <w:szCs w:val="20"/>
              </w:rPr>
              <w:t xml:space="preserve">Октябрь </w:t>
            </w:r>
          </w:p>
        </w:tc>
        <w:tc>
          <w:tcPr>
            <w:tcW w:w="851" w:type="dxa"/>
          </w:tcPr>
          <w:p w:rsidR="00C94FDC" w:rsidRPr="007576EB" w:rsidRDefault="00C94FDC" w:rsidP="007576EB">
            <w:pPr>
              <w:tabs>
                <w:tab w:val="left" w:pos="2176"/>
              </w:tabs>
              <w:autoSpaceDE w:val="0"/>
              <w:autoSpaceDN w:val="0"/>
              <w:rPr>
                <w:color w:val="000000" w:themeColor="text1"/>
                <w:sz w:val="20"/>
                <w:szCs w:val="20"/>
              </w:rPr>
            </w:pPr>
            <w:r w:rsidRPr="007576EB">
              <w:rPr>
                <w:color w:val="000000" w:themeColor="text1"/>
                <w:sz w:val="20"/>
                <w:szCs w:val="20"/>
              </w:rPr>
              <w:t>22.10</w:t>
            </w:r>
          </w:p>
        </w:tc>
        <w:tc>
          <w:tcPr>
            <w:tcW w:w="1559" w:type="dxa"/>
          </w:tcPr>
          <w:p w:rsidR="00C94FDC" w:rsidRPr="007576EB" w:rsidRDefault="00C94FDC" w:rsidP="007576EB">
            <w:pPr>
              <w:pStyle w:val="TableParagraph"/>
              <w:rPr>
                <w:color w:val="000000" w:themeColor="text1"/>
                <w:sz w:val="20"/>
                <w:szCs w:val="20"/>
              </w:rPr>
            </w:pPr>
            <w:r w:rsidRPr="007576EB">
              <w:rPr>
                <w:color w:val="000000" w:themeColor="text1"/>
                <w:sz w:val="20"/>
                <w:szCs w:val="20"/>
              </w:rPr>
              <w:t>Лекция-беседа.</w:t>
            </w:r>
          </w:p>
          <w:p w:rsidR="00C94FDC" w:rsidRPr="007576EB" w:rsidRDefault="00C94FDC" w:rsidP="007576EB">
            <w:pPr>
              <w:tabs>
                <w:tab w:val="left" w:pos="2176"/>
              </w:tabs>
              <w:autoSpaceDE w:val="0"/>
              <w:autoSpaceDN w:val="0"/>
              <w:rPr>
                <w:b/>
                <w:color w:val="000000" w:themeColor="text1"/>
                <w:sz w:val="20"/>
                <w:szCs w:val="20"/>
              </w:rPr>
            </w:pPr>
            <w:r w:rsidRPr="007576EB">
              <w:rPr>
                <w:color w:val="000000" w:themeColor="text1"/>
                <w:spacing w:val="-1"/>
                <w:sz w:val="20"/>
                <w:szCs w:val="20"/>
              </w:rPr>
              <w:t>Игра-тренинг.</w:t>
            </w:r>
          </w:p>
        </w:tc>
        <w:tc>
          <w:tcPr>
            <w:tcW w:w="992" w:type="dxa"/>
          </w:tcPr>
          <w:p w:rsidR="00C94FDC" w:rsidRPr="007576EB" w:rsidRDefault="00C94FDC" w:rsidP="007576EB">
            <w:pPr>
              <w:tabs>
                <w:tab w:val="left" w:pos="2176"/>
              </w:tabs>
              <w:rPr>
                <w:b/>
                <w:color w:val="000000" w:themeColor="text1"/>
                <w:sz w:val="20"/>
                <w:szCs w:val="20"/>
              </w:rPr>
            </w:pPr>
            <w:r w:rsidRPr="007576EB">
              <w:rPr>
                <w:b/>
                <w:color w:val="000000" w:themeColor="text1"/>
                <w:sz w:val="20"/>
                <w:szCs w:val="20"/>
              </w:rPr>
              <w:t>2</w:t>
            </w:r>
          </w:p>
        </w:tc>
        <w:tc>
          <w:tcPr>
            <w:tcW w:w="6521" w:type="dxa"/>
          </w:tcPr>
          <w:p w:rsidR="00C94FDC" w:rsidRPr="007576EB" w:rsidRDefault="00C94FDC" w:rsidP="007576EB">
            <w:pPr>
              <w:pStyle w:val="TableParagraph"/>
              <w:rPr>
                <w:color w:val="000000" w:themeColor="text1"/>
                <w:sz w:val="20"/>
                <w:szCs w:val="20"/>
              </w:rPr>
            </w:pPr>
            <w:r w:rsidRPr="007576EB">
              <w:rPr>
                <w:color w:val="000000" w:themeColor="text1"/>
                <w:sz w:val="20"/>
                <w:szCs w:val="20"/>
              </w:rPr>
              <w:t>Биологический смысл и происхождение</w:t>
            </w:r>
          </w:p>
          <w:p w:rsidR="00C94FDC" w:rsidRPr="007576EB" w:rsidRDefault="00C94FDC" w:rsidP="007576EB">
            <w:pPr>
              <w:pStyle w:val="TableParagraph"/>
              <w:rPr>
                <w:color w:val="000000" w:themeColor="text1"/>
                <w:sz w:val="20"/>
                <w:szCs w:val="20"/>
              </w:rPr>
            </w:pPr>
            <w:r w:rsidRPr="007576EB">
              <w:rPr>
                <w:color w:val="000000" w:themeColor="text1"/>
                <w:sz w:val="20"/>
                <w:szCs w:val="20"/>
              </w:rPr>
              <w:t>Биолюминесценции:</w:t>
            </w:r>
          </w:p>
          <w:p w:rsidR="00C94FDC" w:rsidRPr="007576EB" w:rsidRDefault="00C94FDC" w:rsidP="007576EB">
            <w:pPr>
              <w:pStyle w:val="TableParagraph"/>
              <w:rPr>
                <w:i/>
                <w:color w:val="000000" w:themeColor="text1"/>
                <w:sz w:val="20"/>
                <w:szCs w:val="20"/>
              </w:rPr>
            </w:pPr>
            <w:r w:rsidRPr="007576EB">
              <w:rPr>
                <w:i/>
                <w:color w:val="000000" w:themeColor="text1"/>
                <w:sz w:val="20"/>
                <w:szCs w:val="20"/>
              </w:rPr>
              <w:t>Метаболизм, обмен веществ, активные формы кислорода,</w:t>
            </w:r>
          </w:p>
          <w:p w:rsidR="00C94FDC" w:rsidRPr="007576EB" w:rsidRDefault="00C94FDC" w:rsidP="007576EB">
            <w:pPr>
              <w:pStyle w:val="TableParagraph"/>
              <w:rPr>
                <w:i/>
                <w:color w:val="000000" w:themeColor="text1"/>
                <w:sz w:val="20"/>
                <w:szCs w:val="20"/>
              </w:rPr>
            </w:pPr>
            <w:r w:rsidRPr="007576EB">
              <w:rPr>
                <w:i/>
                <w:color w:val="000000" w:themeColor="text1"/>
                <w:sz w:val="20"/>
                <w:szCs w:val="20"/>
              </w:rPr>
              <w:t>Окислительный стресс, экзотермические  реакции.</w:t>
            </w:r>
          </w:p>
        </w:tc>
        <w:tc>
          <w:tcPr>
            <w:tcW w:w="1275" w:type="dxa"/>
          </w:tcPr>
          <w:p w:rsidR="00C94FDC" w:rsidRPr="00C94FDC" w:rsidRDefault="00C94FDC" w:rsidP="00265969">
            <w:pPr>
              <w:tabs>
                <w:tab w:val="left" w:pos="2176"/>
              </w:tabs>
              <w:autoSpaceDE w:val="0"/>
              <w:autoSpaceDN w:val="0"/>
              <w:rPr>
                <w:color w:val="000000" w:themeColor="text1"/>
                <w:sz w:val="20"/>
                <w:szCs w:val="20"/>
              </w:rPr>
            </w:pPr>
            <w:r w:rsidRPr="00C94FDC">
              <w:rPr>
                <w:color w:val="000000" w:themeColor="text1"/>
                <w:sz w:val="20"/>
                <w:szCs w:val="20"/>
              </w:rPr>
              <w:t xml:space="preserve">Объяснение Практическая работа </w:t>
            </w:r>
          </w:p>
          <w:p w:rsidR="00C94FDC" w:rsidRPr="00C94FDC" w:rsidRDefault="00C94FDC" w:rsidP="00265969">
            <w:pPr>
              <w:tabs>
                <w:tab w:val="left" w:pos="2176"/>
              </w:tabs>
              <w:autoSpaceDE w:val="0"/>
              <w:autoSpaceDN w:val="0"/>
              <w:rPr>
                <w:color w:val="000000" w:themeColor="text1"/>
                <w:sz w:val="20"/>
                <w:szCs w:val="20"/>
              </w:rPr>
            </w:pPr>
            <w:r w:rsidRPr="00C94FDC">
              <w:rPr>
                <w:color w:val="000000" w:themeColor="text1"/>
                <w:sz w:val="20"/>
                <w:szCs w:val="20"/>
              </w:rPr>
              <w:t>Игры</w:t>
            </w:r>
          </w:p>
          <w:p w:rsidR="00C94FDC" w:rsidRPr="00C94FDC" w:rsidRDefault="00C94FDC" w:rsidP="00265969">
            <w:pPr>
              <w:tabs>
                <w:tab w:val="left" w:pos="2176"/>
              </w:tabs>
              <w:autoSpaceDE w:val="0"/>
              <w:autoSpaceDN w:val="0"/>
              <w:rPr>
                <w:color w:val="000000" w:themeColor="text1"/>
                <w:sz w:val="20"/>
                <w:szCs w:val="20"/>
              </w:rPr>
            </w:pPr>
            <w:r w:rsidRPr="00C94FDC">
              <w:rPr>
                <w:color w:val="000000" w:themeColor="text1"/>
                <w:sz w:val="20"/>
                <w:szCs w:val="20"/>
              </w:rPr>
              <w:t>Беседа</w:t>
            </w:r>
          </w:p>
          <w:p w:rsidR="00C94FDC" w:rsidRPr="00C94FDC" w:rsidRDefault="00C94FDC" w:rsidP="00265969">
            <w:pPr>
              <w:tabs>
                <w:tab w:val="left" w:pos="2176"/>
              </w:tabs>
              <w:autoSpaceDE w:val="0"/>
              <w:autoSpaceDN w:val="0"/>
              <w:rPr>
                <w:color w:val="000000" w:themeColor="text1"/>
                <w:sz w:val="20"/>
                <w:szCs w:val="20"/>
              </w:rPr>
            </w:pPr>
            <w:r w:rsidRPr="00C94FDC">
              <w:rPr>
                <w:color w:val="000000" w:themeColor="text1"/>
                <w:sz w:val="20"/>
                <w:szCs w:val="20"/>
              </w:rPr>
              <w:t xml:space="preserve">Творческие задания </w:t>
            </w:r>
          </w:p>
          <w:p w:rsidR="00C94FDC" w:rsidRPr="00C94FDC" w:rsidRDefault="00C94FDC" w:rsidP="00265969">
            <w:pPr>
              <w:tabs>
                <w:tab w:val="left" w:pos="2176"/>
              </w:tabs>
              <w:autoSpaceDE w:val="0"/>
              <w:autoSpaceDN w:val="0"/>
              <w:rPr>
                <w:color w:val="000000" w:themeColor="text1"/>
                <w:sz w:val="20"/>
                <w:szCs w:val="20"/>
              </w:rPr>
            </w:pPr>
            <w:r w:rsidRPr="00C94FDC">
              <w:rPr>
                <w:sz w:val="20"/>
                <w:szCs w:val="20"/>
              </w:rPr>
              <w:t xml:space="preserve">Инструктаж </w:t>
            </w:r>
          </w:p>
          <w:p w:rsidR="00C94FDC" w:rsidRPr="00C94FDC" w:rsidRDefault="00C94FDC" w:rsidP="00265969">
            <w:pPr>
              <w:tabs>
                <w:tab w:val="left" w:pos="2176"/>
              </w:tabs>
              <w:autoSpaceDE w:val="0"/>
              <w:autoSpaceDN w:val="0"/>
              <w:rPr>
                <w:b/>
                <w:color w:val="000000" w:themeColor="text1"/>
                <w:sz w:val="20"/>
                <w:szCs w:val="20"/>
              </w:rPr>
            </w:pPr>
          </w:p>
        </w:tc>
        <w:tc>
          <w:tcPr>
            <w:tcW w:w="1985" w:type="dxa"/>
          </w:tcPr>
          <w:p w:rsidR="00C94FDC" w:rsidRPr="00C94FDC" w:rsidRDefault="00C94FDC" w:rsidP="00265969">
            <w:pPr>
              <w:tabs>
                <w:tab w:val="left" w:pos="2176"/>
              </w:tabs>
              <w:autoSpaceDE w:val="0"/>
              <w:autoSpaceDN w:val="0"/>
              <w:rPr>
                <w:color w:val="000000" w:themeColor="text1"/>
                <w:sz w:val="20"/>
                <w:szCs w:val="20"/>
              </w:rPr>
            </w:pPr>
            <w:r w:rsidRPr="00C94FDC">
              <w:rPr>
                <w:color w:val="000000" w:themeColor="text1"/>
                <w:sz w:val="20"/>
                <w:szCs w:val="20"/>
              </w:rPr>
              <w:t xml:space="preserve">Таблицы Презентации </w:t>
            </w:r>
          </w:p>
        </w:tc>
      </w:tr>
      <w:tr w:rsidR="00C94FDC" w:rsidTr="00265969">
        <w:tc>
          <w:tcPr>
            <w:tcW w:w="993" w:type="dxa"/>
          </w:tcPr>
          <w:p w:rsidR="00C94FDC" w:rsidRPr="007576EB" w:rsidRDefault="00C94FDC" w:rsidP="007576EB">
            <w:pPr>
              <w:tabs>
                <w:tab w:val="left" w:pos="2176"/>
              </w:tabs>
              <w:autoSpaceDE w:val="0"/>
              <w:autoSpaceDN w:val="0"/>
              <w:rPr>
                <w:color w:val="000000" w:themeColor="text1"/>
                <w:sz w:val="20"/>
                <w:szCs w:val="20"/>
              </w:rPr>
            </w:pPr>
            <w:r w:rsidRPr="007576EB">
              <w:rPr>
                <w:color w:val="000000" w:themeColor="text1"/>
                <w:sz w:val="20"/>
                <w:szCs w:val="20"/>
              </w:rPr>
              <w:t>15-16</w:t>
            </w:r>
          </w:p>
        </w:tc>
        <w:tc>
          <w:tcPr>
            <w:tcW w:w="1134" w:type="dxa"/>
          </w:tcPr>
          <w:p w:rsidR="00C94FDC" w:rsidRPr="007576EB" w:rsidRDefault="00C94FDC" w:rsidP="007576EB">
            <w:pPr>
              <w:tabs>
                <w:tab w:val="left" w:pos="2176"/>
              </w:tabs>
              <w:autoSpaceDE w:val="0"/>
              <w:autoSpaceDN w:val="0"/>
              <w:rPr>
                <w:color w:val="000000" w:themeColor="text1"/>
                <w:sz w:val="20"/>
                <w:szCs w:val="20"/>
              </w:rPr>
            </w:pPr>
            <w:r w:rsidRPr="007576EB">
              <w:rPr>
                <w:color w:val="000000" w:themeColor="text1"/>
                <w:sz w:val="20"/>
                <w:szCs w:val="20"/>
              </w:rPr>
              <w:t xml:space="preserve">Октябрь </w:t>
            </w:r>
          </w:p>
        </w:tc>
        <w:tc>
          <w:tcPr>
            <w:tcW w:w="851" w:type="dxa"/>
          </w:tcPr>
          <w:p w:rsidR="00C94FDC" w:rsidRPr="007576EB" w:rsidRDefault="00C94FDC" w:rsidP="007576EB">
            <w:pPr>
              <w:tabs>
                <w:tab w:val="left" w:pos="2176"/>
              </w:tabs>
              <w:autoSpaceDE w:val="0"/>
              <w:autoSpaceDN w:val="0"/>
              <w:rPr>
                <w:color w:val="000000" w:themeColor="text1"/>
                <w:sz w:val="20"/>
                <w:szCs w:val="20"/>
              </w:rPr>
            </w:pPr>
            <w:r w:rsidRPr="007576EB">
              <w:rPr>
                <w:color w:val="000000" w:themeColor="text1"/>
                <w:sz w:val="20"/>
                <w:szCs w:val="20"/>
              </w:rPr>
              <w:t>29.10</w:t>
            </w:r>
          </w:p>
        </w:tc>
        <w:tc>
          <w:tcPr>
            <w:tcW w:w="1559" w:type="dxa"/>
          </w:tcPr>
          <w:p w:rsidR="00C94FDC" w:rsidRPr="007576EB" w:rsidRDefault="00C94FDC" w:rsidP="007576EB">
            <w:pPr>
              <w:tabs>
                <w:tab w:val="left" w:pos="2176"/>
              </w:tabs>
              <w:autoSpaceDE w:val="0"/>
              <w:autoSpaceDN w:val="0"/>
              <w:rPr>
                <w:b/>
                <w:color w:val="000000" w:themeColor="text1"/>
                <w:sz w:val="20"/>
                <w:szCs w:val="20"/>
              </w:rPr>
            </w:pPr>
            <w:r w:rsidRPr="007576EB">
              <w:rPr>
                <w:color w:val="000000" w:themeColor="text1"/>
                <w:spacing w:val="-1"/>
                <w:sz w:val="20"/>
                <w:szCs w:val="20"/>
              </w:rPr>
              <w:t xml:space="preserve">Самостоятельная </w:t>
            </w:r>
            <w:r w:rsidRPr="007576EB">
              <w:rPr>
                <w:color w:val="000000" w:themeColor="text1"/>
                <w:sz w:val="20"/>
                <w:szCs w:val="20"/>
              </w:rPr>
              <w:t>работа</w:t>
            </w:r>
          </w:p>
        </w:tc>
        <w:tc>
          <w:tcPr>
            <w:tcW w:w="992" w:type="dxa"/>
          </w:tcPr>
          <w:p w:rsidR="00C94FDC" w:rsidRPr="007576EB" w:rsidRDefault="00C94FDC" w:rsidP="007576EB">
            <w:pPr>
              <w:tabs>
                <w:tab w:val="left" w:pos="2176"/>
              </w:tabs>
              <w:rPr>
                <w:b/>
                <w:color w:val="000000" w:themeColor="text1"/>
                <w:sz w:val="20"/>
                <w:szCs w:val="20"/>
              </w:rPr>
            </w:pPr>
            <w:r w:rsidRPr="007576EB">
              <w:rPr>
                <w:b/>
                <w:color w:val="000000" w:themeColor="text1"/>
                <w:sz w:val="20"/>
                <w:szCs w:val="20"/>
              </w:rPr>
              <w:t>2</w:t>
            </w:r>
          </w:p>
        </w:tc>
        <w:tc>
          <w:tcPr>
            <w:tcW w:w="6521" w:type="dxa"/>
          </w:tcPr>
          <w:p w:rsidR="00C94FDC" w:rsidRPr="007576EB" w:rsidRDefault="00C94FDC" w:rsidP="007576EB">
            <w:pPr>
              <w:pStyle w:val="TableParagraph"/>
              <w:rPr>
                <w:b/>
                <w:color w:val="000000" w:themeColor="text1"/>
                <w:sz w:val="20"/>
                <w:szCs w:val="20"/>
              </w:rPr>
            </w:pPr>
            <w:r w:rsidRPr="007576EB">
              <w:rPr>
                <w:color w:val="000000" w:themeColor="text1"/>
                <w:sz w:val="20"/>
                <w:szCs w:val="20"/>
              </w:rPr>
              <w:t>Контрольные вопросы и задания.*</w:t>
            </w:r>
          </w:p>
        </w:tc>
        <w:tc>
          <w:tcPr>
            <w:tcW w:w="1275" w:type="dxa"/>
          </w:tcPr>
          <w:p w:rsidR="00C94FDC" w:rsidRPr="00C15113" w:rsidRDefault="00C94FDC" w:rsidP="007576EB">
            <w:pPr>
              <w:rPr>
                <w:color w:val="000000" w:themeColor="text1"/>
                <w:sz w:val="20"/>
                <w:szCs w:val="20"/>
              </w:rPr>
            </w:pPr>
          </w:p>
        </w:tc>
        <w:tc>
          <w:tcPr>
            <w:tcW w:w="1985" w:type="dxa"/>
          </w:tcPr>
          <w:p w:rsidR="00C94FDC" w:rsidRPr="00C15113" w:rsidRDefault="00232A64" w:rsidP="007576EB">
            <w:pPr>
              <w:tabs>
                <w:tab w:val="left" w:pos="2176"/>
              </w:tabs>
              <w:autoSpaceDE w:val="0"/>
              <w:autoSpaceDN w:val="0"/>
              <w:rPr>
                <w:b/>
                <w:color w:val="000000" w:themeColor="text1"/>
                <w:sz w:val="20"/>
                <w:szCs w:val="20"/>
              </w:rPr>
            </w:pPr>
            <w:r w:rsidRPr="00C15113">
              <w:rPr>
                <w:color w:val="000000" w:themeColor="text1"/>
                <w:sz w:val="20"/>
                <w:szCs w:val="20"/>
              </w:rPr>
              <w:t>Тест</w:t>
            </w:r>
          </w:p>
        </w:tc>
      </w:tr>
      <w:tr w:rsidR="00C94FDC" w:rsidRPr="006B4DED" w:rsidTr="00265969">
        <w:tc>
          <w:tcPr>
            <w:tcW w:w="15310" w:type="dxa"/>
            <w:gridSpan w:val="8"/>
          </w:tcPr>
          <w:p w:rsidR="00C94FDC" w:rsidRPr="007576EB" w:rsidRDefault="00C94FDC" w:rsidP="007576EB">
            <w:pPr>
              <w:pStyle w:val="TableParagraph"/>
              <w:tabs>
                <w:tab w:val="left" w:pos="1342"/>
                <w:tab w:val="left" w:pos="1967"/>
                <w:tab w:val="left" w:pos="3214"/>
                <w:tab w:val="left" w:pos="5654"/>
                <w:tab w:val="left" w:pos="7179"/>
              </w:tabs>
              <w:rPr>
                <w:b/>
                <w:i/>
                <w:color w:val="000000" w:themeColor="text1"/>
                <w:sz w:val="20"/>
                <w:szCs w:val="20"/>
              </w:rPr>
            </w:pPr>
            <w:r w:rsidRPr="007576EB">
              <w:rPr>
                <w:b/>
                <w:i/>
                <w:color w:val="000000" w:themeColor="text1"/>
                <w:sz w:val="20"/>
                <w:szCs w:val="20"/>
              </w:rPr>
              <w:t>Модуль 2.</w:t>
            </w:r>
            <w:r w:rsidRPr="007576EB">
              <w:rPr>
                <w:b/>
                <w:i/>
                <w:color w:val="000000" w:themeColor="text1"/>
                <w:sz w:val="20"/>
                <w:szCs w:val="20"/>
              </w:rPr>
              <w:tab/>
            </w:r>
          </w:p>
          <w:p w:rsidR="00C94FDC" w:rsidRPr="007576EB" w:rsidRDefault="00C94FDC" w:rsidP="007576EB">
            <w:pPr>
              <w:pStyle w:val="TableParagraph"/>
              <w:tabs>
                <w:tab w:val="left" w:pos="1342"/>
                <w:tab w:val="left" w:pos="1967"/>
                <w:tab w:val="left" w:pos="3214"/>
                <w:tab w:val="left" w:pos="5654"/>
                <w:tab w:val="left" w:pos="7179"/>
              </w:tabs>
              <w:rPr>
                <w:b/>
                <w:i/>
                <w:color w:val="000000" w:themeColor="text1"/>
                <w:sz w:val="20"/>
                <w:szCs w:val="20"/>
              </w:rPr>
            </w:pPr>
            <w:r w:rsidRPr="007576EB">
              <w:rPr>
                <w:b/>
                <w:i/>
                <w:color w:val="000000" w:themeColor="text1"/>
                <w:sz w:val="20"/>
                <w:szCs w:val="20"/>
              </w:rPr>
              <w:t xml:space="preserve">Основы ферментативного катализа. </w:t>
            </w:r>
            <w:proofErr w:type="spellStart"/>
            <w:r w:rsidRPr="007576EB">
              <w:rPr>
                <w:b/>
                <w:i/>
                <w:color w:val="000000" w:themeColor="text1"/>
                <w:sz w:val="20"/>
                <w:szCs w:val="20"/>
              </w:rPr>
              <w:t>Биолюминесцентная</w:t>
            </w:r>
            <w:proofErr w:type="spellEnd"/>
            <w:r w:rsidRPr="007576EB">
              <w:rPr>
                <w:b/>
                <w:i/>
                <w:color w:val="000000" w:themeColor="text1"/>
                <w:sz w:val="20"/>
                <w:szCs w:val="20"/>
              </w:rPr>
              <w:t xml:space="preserve">  ферментативная реакция.</w:t>
            </w:r>
          </w:p>
        </w:tc>
      </w:tr>
      <w:tr w:rsidR="00C15113" w:rsidTr="00265969">
        <w:tc>
          <w:tcPr>
            <w:tcW w:w="993"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17-18</w:t>
            </w:r>
          </w:p>
        </w:tc>
        <w:tc>
          <w:tcPr>
            <w:tcW w:w="1134"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Ноябрь</w:t>
            </w:r>
          </w:p>
        </w:tc>
        <w:tc>
          <w:tcPr>
            <w:tcW w:w="851"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12.11</w:t>
            </w:r>
          </w:p>
        </w:tc>
        <w:tc>
          <w:tcPr>
            <w:tcW w:w="1559" w:type="dxa"/>
          </w:tcPr>
          <w:p w:rsidR="00C15113" w:rsidRPr="007576EB" w:rsidRDefault="00C15113" w:rsidP="007576EB">
            <w:pPr>
              <w:pStyle w:val="TableParagraph"/>
              <w:rPr>
                <w:b/>
                <w:color w:val="000000" w:themeColor="text1"/>
                <w:sz w:val="20"/>
                <w:szCs w:val="20"/>
              </w:rPr>
            </w:pPr>
            <w:r w:rsidRPr="007576EB">
              <w:rPr>
                <w:color w:val="000000" w:themeColor="text1"/>
                <w:sz w:val="20"/>
                <w:szCs w:val="20"/>
              </w:rPr>
              <w:t>Лекция-беседа.</w:t>
            </w:r>
          </w:p>
        </w:tc>
        <w:tc>
          <w:tcPr>
            <w:tcW w:w="992" w:type="dxa"/>
          </w:tcPr>
          <w:p w:rsidR="00C15113" w:rsidRPr="007576EB" w:rsidRDefault="00C15113" w:rsidP="007576EB">
            <w:pPr>
              <w:tabs>
                <w:tab w:val="left" w:pos="2176"/>
              </w:tabs>
              <w:autoSpaceDE w:val="0"/>
              <w:autoSpaceDN w:val="0"/>
              <w:rPr>
                <w:b/>
                <w:color w:val="000000" w:themeColor="text1"/>
                <w:sz w:val="20"/>
                <w:szCs w:val="20"/>
              </w:rPr>
            </w:pPr>
            <w:r w:rsidRPr="007576EB">
              <w:rPr>
                <w:b/>
                <w:color w:val="000000" w:themeColor="text1"/>
                <w:sz w:val="20"/>
                <w:szCs w:val="20"/>
              </w:rPr>
              <w:t>2</w:t>
            </w:r>
          </w:p>
        </w:tc>
        <w:tc>
          <w:tcPr>
            <w:tcW w:w="6521" w:type="dxa"/>
          </w:tcPr>
          <w:p w:rsidR="00C15113" w:rsidRPr="007576EB" w:rsidRDefault="00C15113" w:rsidP="007576EB">
            <w:pPr>
              <w:tabs>
                <w:tab w:val="left" w:pos="2176"/>
              </w:tabs>
              <w:autoSpaceDE w:val="0"/>
              <w:autoSpaceDN w:val="0"/>
              <w:rPr>
                <w:b/>
                <w:color w:val="000000" w:themeColor="text1"/>
                <w:sz w:val="20"/>
                <w:szCs w:val="20"/>
              </w:rPr>
            </w:pPr>
            <w:r w:rsidRPr="007576EB">
              <w:rPr>
                <w:color w:val="000000" w:themeColor="text1"/>
                <w:sz w:val="20"/>
                <w:szCs w:val="20"/>
              </w:rPr>
              <w:t>Ферменты и субстраты  биолюминесцентной системы:</w:t>
            </w:r>
            <w:r w:rsidRPr="007576EB">
              <w:rPr>
                <w:i/>
                <w:color w:val="000000" w:themeColor="text1"/>
                <w:sz w:val="20"/>
                <w:szCs w:val="20"/>
              </w:rPr>
              <w:t xml:space="preserve"> Белки, свойства белков.</w:t>
            </w:r>
          </w:p>
        </w:tc>
        <w:tc>
          <w:tcPr>
            <w:tcW w:w="127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Объяснение Практическая работа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Игры</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Тест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Беседа</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Творческие задания </w:t>
            </w:r>
          </w:p>
          <w:p w:rsidR="00C15113" w:rsidRPr="00C15113" w:rsidRDefault="00C15113" w:rsidP="00265969">
            <w:pPr>
              <w:tabs>
                <w:tab w:val="left" w:pos="2176"/>
              </w:tabs>
              <w:autoSpaceDE w:val="0"/>
              <w:autoSpaceDN w:val="0"/>
              <w:rPr>
                <w:color w:val="000000" w:themeColor="text1"/>
                <w:sz w:val="20"/>
                <w:szCs w:val="20"/>
              </w:rPr>
            </w:pPr>
            <w:r w:rsidRPr="00C15113">
              <w:rPr>
                <w:sz w:val="20"/>
                <w:szCs w:val="20"/>
              </w:rPr>
              <w:t xml:space="preserve">Инструктаж </w:t>
            </w:r>
          </w:p>
        </w:tc>
        <w:tc>
          <w:tcPr>
            <w:tcW w:w="198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Видеофильм Плакаты</w:t>
            </w:r>
          </w:p>
        </w:tc>
      </w:tr>
      <w:tr w:rsidR="00C15113" w:rsidRPr="00BF3676" w:rsidTr="00265969">
        <w:tc>
          <w:tcPr>
            <w:tcW w:w="993"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19-20</w:t>
            </w:r>
          </w:p>
        </w:tc>
        <w:tc>
          <w:tcPr>
            <w:tcW w:w="1134"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 xml:space="preserve">Ноябрь </w:t>
            </w:r>
          </w:p>
        </w:tc>
        <w:tc>
          <w:tcPr>
            <w:tcW w:w="851"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19.11</w:t>
            </w:r>
          </w:p>
        </w:tc>
        <w:tc>
          <w:tcPr>
            <w:tcW w:w="1559" w:type="dxa"/>
          </w:tcPr>
          <w:p w:rsidR="00C15113" w:rsidRPr="007576EB" w:rsidRDefault="00C15113" w:rsidP="007576EB">
            <w:pPr>
              <w:pStyle w:val="TableParagraph"/>
              <w:rPr>
                <w:color w:val="000000" w:themeColor="text1"/>
                <w:sz w:val="20"/>
                <w:szCs w:val="20"/>
              </w:rPr>
            </w:pPr>
            <w:r w:rsidRPr="007576EB">
              <w:rPr>
                <w:color w:val="000000" w:themeColor="text1"/>
                <w:sz w:val="20"/>
                <w:szCs w:val="20"/>
              </w:rPr>
              <w:t>Лекция-беседа.</w:t>
            </w:r>
          </w:p>
          <w:p w:rsidR="00C15113" w:rsidRPr="007576EB" w:rsidRDefault="00C15113" w:rsidP="007576EB">
            <w:pPr>
              <w:tabs>
                <w:tab w:val="left" w:pos="2176"/>
              </w:tabs>
              <w:autoSpaceDE w:val="0"/>
              <w:autoSpaceDN w:val="0"/>
              <w:rPr>
                <w:b/>
                <w:color w:val="000000" w:themeColor="text1"/>
                <w:sz w:val="20"/>
                <w:szCs w:val="20"/>
              </w:rPr>
            </w:pPr>
          </w:p>
        </w:tc>
        <w:tc>
          <w:tcPr>
            <w:tcW w:w="992" w:type="dxa"/>
          </w:tcPr>
          <w:p w:rsidR="00C15113" w:rsidRPr="007576EB" w:rsidRDefault="00C15113" w:rsidP="007576EB">
            <w:pPr>
              <w:tabs>
                <w:tab w:val="left" w:pos="2176"/>
              </w:tabs>
              <w:rPr>
                <w:b/>
                <w:color w:val="000000" w:themeColor="text1"/>
                <w:sz w:val="20"/>
                <w:szCs w:val="20"/>
              </w:rPr>
            </w:pPr>
            <w:r w:rsidRPr="007576EB">
              <w:rPr>
                <w:b/>
                <w:color w:val="000000" w:themeColor="text1"/>
                <w:sz w:val="20"/>
                <w:szCs w:val="20"/>
              </w:rPr>
              <w:t>2</w:t>
            </w:r>
          </w:p>
        </w:tc>
        <w:tc>
          <w:tcPr>
            <w:tcW w:w="6521" w:type="dxa"/>
          </w:tcPr>
          <w:p w:rsidR="00C15113" w:rsidRPr="007576EB" w:rsidRDefault="00C15113" w:rsidP="007576EB">
            <w:pPr>
              <w:pStyle w:val="TableParagraph"/>
              <w:rPr>
                <w:i/>
                <w:color w:val="000000" w:themeColor="text1"/>
                <w:sz w:val="20"/>
                <w:szCs w:val="20"/>
              </w:rPr>
            </w:pPr>
            <w:r w:rsidRPr="007576EB">
              <w:rPr>
                <w:color w:val="000000" w:themeColor="text1"/>
                <w:sz w:val="20"/>
                <w:szCs w:val="20"/>
              </w:rPr>
              <w:t>Ферменты и субстраты биолюминесцентной системы:</w:t>
            </w:r>
            <w:r w:rsidRPr="007576EB">
              <w:rPr>
                <w:i/>
                <w:color w:val="000000" w:themeColor="text1"/>
                <w:sz w:val="20"/>
                <w:szCs w:val="20"/>
              </w:rPr>
              <w:t xml:space="preserve"> ферменты, субстраты, активный центр, энергия активации, переходное </w:t>
            </w:r>
            <w:r w:rsidRPr="007576EB">
              <w:rPr>
                <w:i/>
                <w:color w:val="000000" w:themeColor="text1"/>
                <w:sz w:val="20"/>
                <w:szCs w:val="20"/>
              </w:rPr>
              <w:lastRenderedPageBreak/>
              <w:t>состояние, химическое равновесие.</w:t>
            </w:r>
          </w:p>
        </w:tc>
        <w:tc>
          <w:tcPr>
            <w:tcW w:w="127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lastRenderedPageBreak/>
              <w:t xml:space="preserve">Объяснение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Беседа</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lastRenderedPageBreak/>
              <w:t xml:space="preserve">Творческие задания </w:t>
            </w:r>
          </w:p>
          <w:p w:rsidR="00C15113" w:rsidRPr="00C15113" w:rsidRDefault="00C15113" w:rsidP="00265969">
            <w:pPr>
              <w:tabs>
                <w:tab w:val="left" w:pos="2176"/>
              </w:tabs>
              <w:autoSpaceDE w:val="0"/>
              <w:autoSpaceDN w:val="0"/>
              <w:rPr>
                <w:color w:val="000000" w:themeColor="text1"/>
                <w:sz w:val="20"/>
                <w:szCs w:val="20"/>
              </w:rPr>
            </w:pPr>
            <w:r w:rsidRPr="00C15113">
              <w:rPr>
                <w:sz w:val="20"/>
                <w:szCs w:val="20"/>
              </w:rPr>
              <w:t xml:space="preserve">Инструктаж </w:t>
            </w:r>
          </w:p>
          <w:p w:rsidR="00C15113" w:rsidRPr="00C15113" w:rsidRDefault="00C15113" w:rsidP="00265969">
            <w:pPr>
              <w:tabs>
                <w:tab w:val="left" w:pos="2176"/>
              </w:tabs>
              <w:autoSpaceDE w:val="0"/>
              <w:autoSpaceDN w:val="0"/>
              <w:rPr>
                <w:color w:val="000000" w:themeColor="text1"/>
                <w:sz w:val="20"/>
                <w:szCs w:val="20"/>
              </w:rPr>
            </w:pPr>
          </w:p>
        </w:tc>
        <w:tc>
          <w:tcPr>
            <w:tcW w:w="198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lastRenderedPageBreak/>
              <w:t>Наглядные пособия</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Видеофильм</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lastRenderedPageBreak/>
              <w:t>Презентация</w:t>
            </w:r>
          </w:p>
        </w:tc>
      </w:tr>
      <w:tr w:rsidR="00C15113" w:rsidRPr="006B4DED" w:rsidTr="00265969">
        <w:tc>
          <w:tcPr>
            <w:tcW w:w="993"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lastRenderedPageBreak/>
              <w:t>21-22</w:t>
            </w:r>
          </w:p>
        </w:tc>
        <w:tc>
          <w:tcPr>
            <w:tcW w:w="1134"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 xml:space="preserve">Ноябрь </w:t>
            </w:r>
          </w:p>
        </w:tc>
        <w:tc>
          <w:tcPr>
            <w:tcW w:w="851"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26.11</w:t>
            </w:r>
          </w:p>
        </w:tc>
        <w:tc>
          <w:tcPr>
            <w:tcW w:w="1559" w:type="dxa"/>
          </w:tcPr>
          <w:p w:rsidR="00C15113" w:rsidRPr="007576EB" w:rsidRDefault="00C15113" w:rsidP="007576EB">
            <w:pPr>
              <w:pStyle w:val="TableParagraph"/>
              <w:rPr>
                <w:b/>
                <w:color w:val="000000" w:themeColor="text1"/>
                <w:sz w:val="20"/>
                <w:szCs w:val="20"/>
              </w:rPr>
            </w:pPr>
            <w:r w:rsidRPr="007576EB">
              <w:rPr>
                <w:color w:val="000000" w:themeColor="text1"/>
                <w:sz w:val="20"/>
                <w:szCs w:val="20"/>
              </w:rPr>
              <w:t>Лабораторная работа</w:t>
            </w:r>
          </w:p>
          <w:p w:rsidR="00C15113" w:rsidRPr="007576EB" w:rsidRDefault="00C15113" w:rsidP="007576EB">
            <w:pPr>
              <w:tabs>
                <w:tab w:val="left" w:pos="2176"/>
              </w:tabs>
              <w:autoSpaceDE w:val="0"/>
              <w:autoSpaceDN w:val="0"/>
              <w:rPr>
                <w:b/>
                <w:color w:val="000000" w:themeColor="text1"/>
                <w:sz w:val="20"/>
                <w:szCs w:val="20"/>
              </w:rPr>
            </w:pPr>
          </w:p>
        </w:tc>
        <w:tc>
          <w:tcPr>
            <w:tcW w:w="992" w:type="dxa"/>
          </w:tcPr>
          <w:p w:rsidR="00C15113" w:rsidRPr="007576EB" w:rsidRDefault="00C15113" w:rsidP="007576EB">
            <w:pPr>
              <w:tabs>
                <w:tab w:val="left" w:pos="2176"/>
              </w:tabs>
              <w:rPr>
                <w:b/>
                <w:color w:val="000000" w:themeColor="text1"/>
                <w:sz w:val="20"/>
                <w:szCs w:val="20"/>
              </w:rPr>
            </w:pPr>
            <w:r w:rsidRPr="007576EB">
              <w:rPr>
                <w:b/>
                <w:color w:val="000000" w:themeColor="text1"/>
                <w:sz w:val="20"/>
                <w:szCs w:val="20"/>
              </w:rPr>
              <w:t>2</w:t>
            </w:r>
          </w:p>
        </w:tc>
        <w:tc>
          <w:tcPr>
            <w:tcW w:w="6521" w:type="dxa"/>
          </w:tcPr>
          <w:p w:rsidR="00C15113" w:rsidRPr="007576EB" w:rsidRDefault="00C15113" w:rsidP="007576EB">
            <w:pPr>
              <w:pStyle w:val="TableParagraph"/>
              <w:rPr>
                <w:b/>
                <w:color w:val="000000" w:themeColor="text1"/>
                <w:sz w:val="20"/>
                <w:szCs w:val="20"/>
              </w:rPr>
            </w:pPr>
            <w:r w:rsidRPr="007576EB">
              <w:rPr>
                <w:color w:val="000000" w:themeColor="text1"/>
                <w:spacing w:val="-1"/>
                <w:sz w:val="20"/>
                <w:szCs w:val="20"/>
              </w:rPr>
              <w:t xml:space="preserve">«Ферменты </w:t>
            </w:r>
            <w:r w:rsidRPr="007576EB">
              <w:rPr>
                <w:color w:val="000000" w:themeColor="text1"/>
                <w:sz w:val="20"/>
                <w:szCs w:val="20"/>
              </w:rPr>
              <w:t>биолюминес</w:t>
            </w:r>
            <w:r w:rsidRPr="007576EB">
              <w:rPr>
                <w:color w:val="000000" w:themeColor="text1"/>
                <w:spacing w:val="-1"/>
                <w:sz w:val="20"/>
                <w:szCs w:val="20"/>
              </w:rPr>
              <w:t>центной системы».</w:t>
            </w:r>
          </w:p>
        </w:tc>
        <w:tc>
          <w:tcPr>
            <w:tcW w:w="127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Объяснение Лабораторная работа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Беседа</w:t>
            </w:r>
          </w:p>
          <w:p w:rsidR="00C15113" w:rsidRPr="00C15113" w:rsidRDefault="00C15113" w:rsidP="00265969">
            <w:pPr>
              <w:tabs>
                <w:tab w:val="left" w:pos="2176"/>
              </w:tabs>
              <w:autoSpaceDE w:val="0"/>
              <w:autoSpaceDN w:val="0"/>
              <w:rPr>
                <w:color w:val="000000" w:themeColor="text1"/>
                <w:sz w:val="20"/>
                <w:szCs w:val="20"/>
              </w:rPr>
            </w:pPr>
            <w:r w:rsidRPr="00C15113">
              <w:rPr>
                <w:sz w:val="20"/>
                <w:szCs w:val="20"/>
              </w:rPr>
              <w:t xml:space="preserve">Инструктаж </w:t>
            </w:r>
          </w:p>
          <w:p w:rsidR="00C15113" w:rsidRPr="00C15113" w:rsidRDefault="00C15113" w:rsidP="00265969">
            <w:pPr>
              <w:tabs>
                <w:tab w:val="left" w:pos="2176"/>
              </w:tabs>
              <w:autoSpaceDE w:val="0"/>
              <w:autoSpaceDN w:val="0"/>
              <w:rPr>
                <w:b/>
                <w:color w:val="000000" w:themeColor="text1"/>
                <w:sz w:val="20"/>
                <w:szCs w:val="20"/>
              </w:rPr>
            </w:pPr>
          </w:p>
        </w:tc>
        <w:tc>
          <w:tcPr>
            <w:tcW w:w="198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Схемы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Видеофильм</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Презентация</w:t>
            </w:r>
          </w:p>
        </w:tc>
      </w:tr>
      <w:tr w:rsidR="00C15113" w:rsidRPr="006B4DED" w:rsidTr="00265969">
        <w:tc>
          <w:tcPr>
            <w:tcW w:w="993"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23-24</w:t>
            </w:r>
          </w:p>
        </w:tc>
        <w:tc>
          <w:tcPr>
            <w:tcW w:w="1134"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 xml:space="preserve">Декабрь </w:t>
            </w:r>
          </w:p>
        </w:tc>
        <w:tc>
          <w:tcPr>
            <w:tcW w:w="851"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03.12</w:t>
            </w:r>
          </w:p>
        </w:tc>
        <w:tc>
          <w:tcPr>
            <w:tcW w:w="1559" w:type="dxa"/>
          </w:tcPr>
          <w:p w:rsidR="00C15113" w:rsidRPr="007576EB" w:rsidRDefault="00C15113" w:rsidP="007576EB">
            <w:pPr>
              <w:pStyle w:val="TableParagraph"/>
              <w:rPr>
                <w:color w:val="000000" w:themeColor="text1"/>
                <w:sz w:val="20"/>
                <w:szCs w:val="20"/>
              </w:rPr>
            </w:pPr>
            <w:r w:rsidRPr="007576EB">
              <w:rPr>
                <w:color w:val="000000" w:themeColor="text1"/>
                <w:sz w:val="20"/>
                <w:szCs w:val="20"/>
              </w:rPr>
              <w:t>Лекция–беседа.</w:t>
            </w:r>
          </w:p>
          <w:p w:rsidR="00C15113" w:rsidRPr="007576EB" w:rsidRDefault="00C15113" w:rsidP="007576EB">
            <w:pPr>
              <w:pStyle w:val="TableParagraph"/>
              <w:rPr>
                <w:color w:val="000000" w:themeColor="text1"/>
                <w:sz w:val="20"/>
                <w:szCs w:val="20"/>
              </w:rPr>
            </w:pPr>
            <w:r w:rsidRPr="007576EB">
              <w:rPr>
                <w:color w:val="000000" w:themeColor="text1"/>
                <w:spacing w:val="-1"/>
                <w:sz w:val="20"/>
                <w:szCs w:val="20"/>
              </w:rPr>
              <w:t>Лабораторная работа</w:t>
            </w:r>
          </w:p>
          <w:p w:rsidR="00C15113" w:rsidRPr="007576EB" w:rsidRDefault="00C15113" w:rsidP="007576EB">
            <w:pPr>
              <w:pStyle w:val="TableParagraph"/>
              <w:rPr>
                <w:b/>
                <w:color w:val="000000" w:themeColor="text1"/>
                <w:sz w:val="20"/>
                <w:szCs w:val="20"/>
              </w:rPr>
            </w:pPr>
          </w:p>
          <w:p w:rsidR="00C15113" w:rsidRPr="007576EB" w:rsidRDefault="00C15113" w:rsidP="007576EB">
            <w:pPr>
              <w:tabs>
                <w:tab w:val="left" w:pos="2176"/>
              </w:tabs>
              <w:autoSpaceDE w:val="0"/>
              <w:autoSpaceDN w:val="0"/>
              <w:rPr>
                <w:b/>
                <w:color w:val="000000" w:themeColor="text1"/>
                <w:sz w:val="20"/>
                <w:szCs w:val="20"/>
              </w:rPr>
            </w:pPr>
          </w:p>
        </w:tc>
        <w:tc>
          <w:tcPr>
            <w:tcW w:w="992" w:type="dxa"/>
          </w:tcPr>
          <w:p w:rsidR="00C15113" w:rsidRPr="007576EB" w:rsidRDefault="00C15113" w:rsidP="007576EB">
            <w:pPr>
              <w:tabs>
                <w:tab w:val="left" w:pos="2176"/>
              </w:tabs>
              <w:rPr>
                <w:b/>
                <w:color w:val="000000" w:themeColor="text1"/>
                <w:sz w:val="20"/>
                <w:szCs w:val="20"/>
              </w:rPr>
            </w:pPr>
            <w:r w:rsidRPr="007576EB">
              <w:rPr>
                <w:b/>
                <w:color w:val="000000" w:themeColor="text1"/>
                <w:sz w:val="20"/>
                <w:szCs w:val="20"/>
              </w:rPr>
              <w:t>2</w:t>
            </w:r>
          </w:p>
        </w:tc>
        <w:tc>
          <w:tcPr>
            <w:tcW w:w="6521" w:type="dxa"/>
          </w:tcPr>
          <w:p w:rsidR="00C15113" w:rsidRPr="007576EB" w:rsidRDefault="00C15113" w:rsidP="007576EB">
            <w:pPr>
              <w:pStyle w:val="TableParagraph"/>
              <w:rPr>
                <w:color w:val="000000" w:themeColor="text1"/>
                <w:sz w:val="20"/>
                <w:szCs w:val="20"/>
              </w:rPr>
            </w:pPr>
            <w:r w:rsidRPr="007576EB">
              <w:rPr>
                <w:color w:val="000000" w:themeColor="text1"/>
                <w:sz w:val="20"/>
                <w:szCs w:val="20"/>
              </w:rPr>
              <w:t xml:space="preserve">Химическая природа и структурная организация белков на   примере ферментов </w:t>
            </w:r>
            <w:r w:rsidRPr="007576EB">
              <w:rPr>
                <w:color w:val="000000" w:themeColor="text1"/>
                <w:spacing w:val="-1"/>
                <w:sz w:val="20"/>
                <w:szCs w:val="20"/>
              </w:rPr>
              <w:t>биолюминесцентной системы</w:t>
            </w:r>
            <w:r w:rsidRPr="007576EB">
              <w:rPr>
                <w:color w:val="000000" w:themeColor="text1"/>
                <w:sz w:val="20"/>
                <w:szCs w:val="20"/>
              </w:rPr>
              <w:t xml:space="preserve">: </w:t>
            </w:r>
          </w:p>
          <w:p w:rsidR="00C15113" w:rsidRPr="007576EB" w:rsidRDefault="00C15113" w:rsidP="007576EB">
            <w:pPr>
              <w:pStyle w:val="TableParagraph"/>
              <w:rPr>
                <w:i/>
                <w:color w:val="000000" w:themeColor="text1"/>
                <w:sz w:val="20"/>
                <w:szCs w:val="20"/>
              </w:rPr>
            </w:pPr>
            <w:r w:rsidRPr="007576EB">
              <w:rPr>
                <w:i/>
                <w:color w:val="000000" w:themeColor="text1"/>
                <w:sz w:val="20"/>
                <w:szCs w:val="20"/>
              </w:rPr>
              <w:t>Аминокислоты, из которых образуются белки. Структурная организация белков и их пространственное строение.</w:t>
            </w:r>
          </w:p>
          <w:p w:rsidR="00C15113" w:rsidRPr="007576EB" w:rsidRDefault="00C15113" w:rsidP="007576EB">
            <w:pPr>
              <w:pStyle w:val="TableParagraph"/>
              <w:rPr>
                <w:color w:val="000000" w:themeColor="text1"/>
                <w:sz w:val="20"/>
                <w:szCs w:val="20"/>
              </w:rPr>
            </w:pPr>
            <w:r w:rsidRPr="007576EB">
              <w:rPr>
                <w:color w:val="000000" w:themeColor="text1"/>
                <w:spacing w:val="-1"/>
                <w:sz w:val="20"/>
                <w:szCs w:val="20"/>
              </w:rPr>
              <w:t xml:space="preserve">Лабораторная работа «Пространственная  </w:t>
            </w:r>
            <w:r w:rsidRPr="007576EB">
              <w:rPr>
                <w:color w:val="000000" w:themeColor="text1"/>
                <w:sz w:val="20"/>
                <w:szCs w:val="20"/>
              </w:rPr>
              <w:t>структура и организация</w:t>
            </w:r>
          </w:p>
          <w:p w:rsidR="00C15113" w:rsidRPr="007576EB" w:rsidRDefault="00C15113" w:rsidP="007576EB">
            <w:pPr>
              <w:pStyle w:val="TableParagraph"/>
              <w:rPr>
                <w:b/>
                <w:color w:val="000000" w:themeColor="text1"/>
                <w:sz w:val="20"/>
                <w:szCs w:val="20"/>
              </w:rPr>
            </w:pPr>
            <w:r w:rsidRPr="007576EB">
              <w:rPr>
                <w:color w:val="000000" w:themeColor="text1"/>
                <w:spacing w:val="-1"/>
                <w:sz w:val="20"/>
                <w:szCs w:val="20"/>
              </w:rPr>
              <w:t xml:space="preserve">Бактериальной  </w:t>
            </w:r>
            <w:r w:rsidRPr="007576EB">
              <w:rPr>
                <w:color w:val="000000" w:themeColor="text1"/>
                <w:sz w:val="20"/>
                <w:szCs w:val="20"/>
              </w:rPr>
              <w:t>люциферазы».</w:t>
            </w:r>
          </w:p>
        </w:tc>
        <w:tc>
          <w:tcPr>
            <w:tcW w:w="127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Объяснение Практическая работа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Беседа</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Творческие задания </w:t>
            </w:r>
          </w:p>
          <w:p w:rsidR="00C15113" w:rsidRPr="00C15113" w:rsidRDefault="00C15113" w:rsidP="00265969">
            <w:pPr>
              <w:tabs>
                <w:tab w:val="left" w:pos="2176"/>
              </w:tabs>
              <w:autoSpaceDE w:val="0"/>
              <w:autoSpaceDN w:val="0"/>
              <w:rPr>
                <w:color w:val="000000" w:themeColor="text1"/>
                <w:sz w:val="20"/>
                <w:szCs w:val="20"/>
              </w:rPr>
            </w:pPr>
            <w:r w:rsidRPr="00C15113">
              <w:rPr>
                <w:sz w:val="20"/>
                <w:szCs w:val="20"/>
              </w:rPr>
              <w:t xml:space="preserve">Инструктаж </w:t>
            </w:r>
          </w:p>
          <w:p w:rsidR="00C15113" w:rsidRPr="00C15113" w:rsidRDefault="00C15113" w:rsidP="00265969">
            <w:pPr>
              <w:tabs>
                <w:tab w:val="left" w:pos="2176"/>
              </w:tabs>
              <w:autoSpaceDE w:val="0"/>
              <w:autoSpaceDN w:val="0"/>
              <w:rPr>
                <w:color w:val="000000" w:themeColor="text1"/>
                <w:sz w:val="20"/>
                <w:szCs w:val="20"/>
              </w:rPr>
            </w:pPr>
          </w:p>
        </w:tc>
        <w:tc>
          <w:tcPr>
            <w:tcW w:w="198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Набор лабораторной посуды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Видеофильм</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Презентация</w:t>
            </w:r>
          </w:p>
        </w:tc>
      </w:tr>
      <w:tr w:rsidR="00C15113" w:rsidRPr="006B4DED" w:rsidTr="00265969">
        <w:tc>
          <w:tcPr>
            <w:tcW w:w="993"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25-26</w:t>
            </w:r>
          </w:p>
        </w:tc>
        <w:tc>
          <w:tcPr>
            <w:tcW w:w="1134"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 xml:space="preserve">Декабрь </w:t>
            </w:r>
          </w:p>
        </w:tc>
        <w:tc>
          <w:tcPr>
            <w:tcW w:w="851"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10.12</w:t>
            </w:r>
          </w:p>
          <w:p w:rsidR="00C15113" w:rsidRPr="007576EB" w:rsidRDefault="00C15113" w:rsidP="007576EB">
            <w:pPr>
              <w:rPr>
                <w:color w:val="000000" w:themeColor="text1"/>
                <w:sz w:val="20"/>
                <w:szCs w:val="20"/>
              </w:rPr>
            </w:pPr>
          </w:p>
        </w:tc>
        <w:tc>
          <w:tcPr>
            <w:tcW w:w="1559" w:type="dxa"/>
          </w:tcPr>
          <w:p w:rsidR="00C15113" w:rsidRPr="007576EB" w:rsidRDefault="00C15113" w:rsidP="007576EB">
            <w:pPr>
              <w:pStyle w:val="TableParagraph"/>
              <w:rPr>
                <w:color w:val="000000" w:themeColor="text1"/>
                <w:sz w:val="20"/>
                <w:szCs w:val="20"/>
              </w:rPr>
            </w:pPr>
            <w:r w:rsidRPr="007576EB">
              <w:rPr>
                <w:color w:val="000000" w:themeColor="text1"/>
                <w:sz w:val="20"/>
                <w:szCs w:val="20"/>
              </w:rPr>
              <w:t>Лекция–беседа.</w:t>
            </w:r>
          </w:p>
          <w:p w:rsidR="00C15113" w:rsidRPr="007576EB" w:rsidRDefault="00C15113" w:rsidP="007576EB">
            <w:pPr>
              <w:pStyle w:val="TableParagraph"/>
              <w:rPr>
                <w:color w:val="000000" w:themeColor="text1"/>
                <w:sz w:val="20"/>
                <w:szCs w:val="20"/>
              </w:rPr>
            </w:pPr>
            <w:r w:rsidRPr="007576EB">
              <w:rPr>
                <w:color w:val="000000" w:themeColor="text1"/>
                <w:sz w:val="20"/>
                <w:szCs w:val="20"/>
              </w:rPr>
              <w:t>Семинарское занятие по решению</w:t>
            </w:r>
          </w:p>
          <w:p w:rsidR="00C15113" w:rsidRPr="007576EB" w:rsidRDefault="00C15113" w:rsidP="007576EB">
            <w:pPr>
              <w:pStyle w:val="TableParagraph"/>
              <w:rPr>
                <w:b/>
                <w:color w:val="000000" w:themeColor="text1"/>
                <w:sz w:val="20"/>
                <w:szCs w:val="20"/>
              </w:rPr>
            </w:pPr>
            <w:r w:rsidRPr="007576EB">
              <w:rPr>
                <w:color w:val="000000" w:themeColor="text1"/>
                <w:sz w:val="20"/>
                <w:szCs w:val="20"/>
              </w:rPr>
              <w:t>задач.</w:t>
            </w:r>
          </w:p>
        </w:tc>
        <w:tc>
          <w:tcPr>
            <w:tcW w:w="992" w:type="dxa"/>
          </w:tcPr>
          <w:p w:rsidR="00C15113" w:rsidRPr="007576EB" w:rsidRDefault="00C15113" w:rsidP="007576EB">
            <w:pPr>
              <w:tabs>
                <w:tab w:val="left" w:pos="2176"/>
              </w:tabs>
              <w:rPr>
                <w:b/>
                <w:color w:val="000000" w:themeColor="text1"/>
                <w:sz w:val="20"/>
                <w:szCs w:val="20"/>
              </w:rPr>
            </w:pPr>
            <w:r w:rsidRPr="007576EB">
              <w:rPr>
                <w:b/>
                <w:color w:val="000000" w:themeColor="text1"/>
                <w:sz w:val="20"/>
                <w:szCs w:val="20"/>
              </w:rPr>
              <w:t>2</w:t>
            </w:r>
          </w:p>
        </w:tc>
        <w:tc>
          <w:tcPr>
            <w:tcW w:w="6521" w:type="dxa"/>
          </w:tcPr>
          <w:p w:rsidR="00C15113" w:rsidRPr="007576EB" w:rsidRDefault="00C15113" w:rsidP="007576EB">
            <w:pPr>
              <w:pStyle w:val="TableParagraph"/>
              <w:rPr>
                <w:color w:val="000000" w:themeColor="text1"/>
                <w:sz w:val="20"/>
                <w:szCs w:val="20"/>
              </w:rPr>
            </w:pPr>
            <w:r w:rsidRPr="007576EB">
              <w:rPr>
                <w:color w:val="000000" w:themeColor="text1"/>
                <w:sz w:val="20"/>
                <w:szCs w:val="20"/>
              </w:rPr>
              <w:t xml:space="preserve">Химическая природа и структурная организация белков на   примере ферментов </w:t>
            </w:r>
            <w:r w:rsidRPr="007576EB">
              <w:rPr>
                <w:color w:val="000000" w:themeColor="text1"/>
                <w:spacing w:val="-1"/>
                <w:sz w:val="20"/>
                <w:szCs w:val="20"/>
              </w:rPr>
              <w:t>биолюминесцентной системы</w:t>
            </w:r>
            <w:r w:rsidRPr="007576EB">
              <w:rPr>
                <w:color w:val="000000" w:themeColor="text1"/>
                <w:sz w:val="20"/>
                <w:szCs w:val="20"/>
              </w:rPr>
              <w:t xml:space="preserve">: </w:t>
            </w:r>
          </w:p>
          <w:p w:rsidR="00C15113" w:rsidRPr="007576EB" w:rsidRDefault="00C15113" w:rsidP="007576EB">
            <w:pPr>
              <w:pStyle w:val="TableParagraph"/>
              <w:rPr>
                <w:i/>
                <w:color w:val="000000" w:themeColor="text1"/>
                <w:sz w:val="20"/>
                <w:szCs w:val="20"/>
              </w:rPr>
            </w:pPr>
            <w:r w:rsidRPr="007576EB">
              <w:rPr>
                <w:i/>
                <w:color w:val="000000" w:themeColor="text1"/>
                <w:sz w:val="20"/>
                <w:szCs w:val="20"/>
              </w:rPr>
              <w:t>Современные представления о высших уровнях структурной организации белков. Модификация белков после их синтеза.</w:t>
            </w:r>
          </w:p>
        </w:tc>
        <w:tc>
          <w:tcPr>
            <w:tcW w:w="127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Объяснение Практическая работа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Беседа</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Творческие задания </w:t>
            </w:r>
          </w:p>
          <w:p w:rsidR="00C15113" w:rsidRPr="00C15113" w:rsidRDefault="00C15113" w:rsidP="00265969">
            <w:pPr>
              <w:tabs>
                <w:tab w:val="left" w:pos="2176"/>
              </w:tabs>
              <w:autoSpaceDE w:val="0"/>
              <w:autoSpaceDN w:val="0"/>
              <w:rPr>
                <w:color w:val="000000" w:themeColor="text1"/>
                <w:sz w:val="20"/>
                <w:szCs w:val="20"/>
              </w:rPr>
            </w:pPr>
            <w:r w:rsidRPr="00C15113">
              <w:rPr>
                <w:sz w:val="20"/>
                <w:szCs w:val="20"/>
              </w:rPr>
              <w:t xml:space="preserve">Инструктаж </w:t>
            </w:r>
          </w:p>
          <w:p w:rsidR="00C15113" w:rsidRPr="00C15113" w:rsidRDefault="00C15113" w:rsidP="00265969">
            <w:pPr>
              <w:tabs>
                <w:tab w:val="left" w:pos="2176"/>
              </w:tabs>
              <w:autoSpaceDE w:val="0"/>
              <w:autoSpaceDN w:val="0"/>
              <w:rPr>
                <w:color w:val="000000" w:themeColor="text1"/>
                <w:sz w:val="20"/>
                <w:szCs w:val="20"/>
              </w:rPr>
            </w:pPr>
          </w:p>
        </w:tc>
        <w:tc>
          <w:tcPr>
            <w:tcW w:w="198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Карточки с задачами</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Видеофильм</w:t>
            </w:r>
          </w:p>
        </w:tc>
      </w:tr>
      <w:tr w:rsidR="00C15113" w:rsidTr="00265969">
        <w:tc>
          <w:tcPr>
            <w:tcW w:w="993"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27</w:t>
            </w:r>
          </w:p>
        </w:tc>
        <w:tc>
          <w:tcPr>
            <w:tcW w:w="1134"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 xml:space="preserve">Декабрь </w:t>
            </w:r>
          </w:p>
        </w:tc>
        <w:tc>
          <w:tcPr>
            <w:tcW w:w="851"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17.12</w:t>
            </w:r>
          </w:p>
        </w:tc>
        <w:tc>
          <w:tcPr>
            <w:tcW w:w="1559" w:type="dxa"/>
          </w:tcPr>
          <w:p w:rsidR="00C15113" w:rsidRPr="007576EB" w:rsidRDefault="00C15113" w:rsidP="007576EB">
            <w:pPr>
              <w:pStyle w:val="TableParagraph"/>
              <w:rPr>
                <w:color w:val="000000" w:themeColor="text1"/>
                <w:sz w:val="20"/>
                <w:szCs w:val="20"/>
              </w:rPr>
            </w:pPr>
            <w:r w:rsidRPr="007576EB">
              <w:rPr>
                <w:color w:val="000000" w:themeColor="text1"/>
                <w:sz w:val="20"/>
                <w:szCs w:val="20"/>
              </w:rPr>
              <w:t>Лекция-беседа.</w:t>
            </w:r>
          </w:p>
          <w:p w:rsidR="00C15113" w:rsidRPr="007576EB" w:rsidRDefault="00C15113" w:rsidP="007576EB">
            <w:pPr>
              <w:pStyle w:val="TableParagraph"/>
              <w:rPr>
                <w:color w:val="000000" w:themeColor="text1"/>
                <w:sz w:val="20"/>
                <w:szCs w:val="20"/>
              </w:rPr>
            </w:pPr>
          </w:p>
        </w:tc>
        <w:tc>
          <w:tcPr>
            <w:tcW w:w="992" w:type="dxa"/>
          </w:tcPr>
          <w:p w:rsidR="00C15113" w:rsidRPr="007576EB" w:rsidRDefault="00C15113" w:rsidP="007576EB">
            <w:pPr>
              <w:tabs>
                <w:tab w:val="left" w:pos="2176"/>
              </w:tabs>
              <w:autoSpaceDE w:val="0"/>
              <w:autoSpaceDN w:val="0"/>
              <w:rPr>
                <w:b/>
                <w:color w:val="000000" w:themeColor="text1"/>
                <w:sz w:val="20"/>
                <w:szCs w:val="20"/>
              </w:rPr>
            </w:pPr>
            <w:r w:rsidRPr="007576EB">
              <w:rPr>
                <w:b/>
                <w:color w:val="000000" w:themeColor="text1"/>
                <w:sz w:val="20"/>
                <w:szCs w:val="20"/>
              </w:rPr>
              <w:t>1</w:t>
            </w:r>
          </w:p>
        </w:tc>
        <w:tc>
          <w:tcPr>
            <w:tcW w:w="6521" w:type="dxa"/>
          </w:tcPr>
          <w:p w:rsidR="00C15113" w:rsidRPr="007576EB" w:rsidRDefault="00C15113" w:rsidP="007576EB">
            <w:pPr>
              <w:pStyle w:val="TableParagraph"/>
              <w:rPr>
                <w:color w:val="000000" w:themeColor="text1"/>
                <w:sz w:val="20"/>
                <w:szCs w:val="20"/>
              </w:rPr>
            </w:pPr>
            <w:r w:rsidRPr="007576EB">
              <w:rPr>
                <w:color w:val="000000" w:themeColor="text1"/>
                <w:sz w:val="20"/>
                <w:szCs w:val="20"/>
              </w:rPr>
              <w:t xml:space="preserve">Основы ферментативной кинетики: </w:t>
            </w:r>
          </w:p>
          <w:p w:rsidR="00C15113" w:rsidRPr="007576EB" w:rsidRDefault="00C15113" w:rsidP="007576EB">
            <w:pPr>
              <w:pStyle w:val="TableParagraph"/>
              <w:rPr>
                <w:b/>
                <w:color w:val="000000" w:themeColor="text1"/>
                <w:sz w:val="20"/>
                <w:szCs w:val="20"/>
              </w:rPr>
            </w:pPr>
            <w:r w:rsidRPr="007576EB">
              <w:rPr>
                <w:i/>
                <w:color w:val="000000" w:themeColor="text1"/>
                <w:spacing w:val="-1"/>
                <w:sz w:val="20"/>
                <w:szCs w:val="20"/>
              </w:rPr>
              <w:t xml:space="preserve">Основные </w:t>
            </w:r>
            <w:r w:rsidRPr="007576EB">
              <w:rPr>
                <w:i/>
                <w:color w:val="000000" w:themeColor="text1"/>
                <w:sz w:val="20"/>
                <w:szCs w:val="20"/>
              </w:rPr>
              <w:t>свойства ферментов. Стационарная кинетика. Скорость химической реакции, закон действующих масс, коферменты, кофакторы, фермент-субстратный комплекс, уравнение Михаэлиса-Ментен,</w:t>
            </w:r>
            <w:r w:rsidR="004B5A67">
              <w:rPr>
                <w:i/>
                <w:color w:val="000000" w:themeColor="text1"/>
                <w:sz w:val="20"/>
                <w:szCs w:val="20"/>
              </w:rPr>
              <w:t xml:space="preserve"> </w:t>
            </w:r>
            <w:r w:rsidRPr="007576EB">
              <w:rPr>
                <w:i/>
                <w:color w:val="000000" w:themeColor="text1"/>
                <w:sz w:val="20"/>
                <w:szCs w:val="20"/>
              </w:rPr>
              <w:t xml:space="preserve">константа Михаэлиса, сродство фермента к </w:t>
            </w:r>
            <w:r w:rsidRPr="007576EB">
              <w:rPr>
                <w:i/>
                <w:color w:val="000000" w:themeColor="text1"/>
                <w:spacing w:val="-1"/>
                <w:sz w:val="20"/>
                <w:szCs w:val="20"/>
              </w:rPr>
              <w:t xml:space="preserve">субстрату, </w:t>
            </w:r>
            <w:r w:rsidRPr="007576EB">
              <w:rPr>
                <w:i/>
                <w:color w:val="000000" w:themeColor="text1"/>
                <w:sz w:val="20"/>
                <w:szCs w:val="20"/>
              </w:rPr>
              <w:t>ингибитор, активатор.</w:t>
            </w:r>
          </w:p>
        </w:tc>
        <w:tc>
          <w:tcPr>
            <w:tcW w:w="127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Объяснение Практическая работа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Беседа</w:t>
            </w:r>
          </w:p>
          <w:p w:rsidR="00C15113" w:rsidRPr="00C15113" w:rsidRDefault="00C15113" w:rsidP="00265969">
            <w:pPr>
              <w:tabs>
                <w:tab w:val="left" w:pos="2176"/>
              </w:tabs>
              <w:autoSpaceDE w:val="0"/>
              <w:autoSpaceDN w:val="0"/>
              <w:rPr>
                <w:color w:val="000000" w:themeColor="text1"/>
                <w:sz w:val="20"/>
                <w:szCs w:val="20"/>
              </w:rPr>
            </w:pPr>
            <w:r w:rsidRPr="00C15113">
              <w:rPr>
                <w:sz w:val="20"/>
                <w:szCs w:val="20"/>
              </w:rPr>
              <w:t xml:space="preserve">Инструктаж </w:t>
            </w:r>
          </w:p>
          <w:p w:rsidR="00C15113" w:rsidRPr="00C15113" w:rsidRDefault="00C15113" w:rsidP="00265969">
            <w:pPr>
              <w:pStyle w:val="TableParagraph"/>
              <w:rPr>
                <w:color w:val="000000" w:themeColor="text1"/>
                <w:sz w:val="20"/>
                <w:szCs w:val="20"/>
              </w:rPr>
            </w:pPr>
          </w:p>
        </w:tc>
        <w:tc>
          <w:tcPr>
            <w:tcW w:w="198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Инструкция по О.Т и Т.Б на занятиях Карточки с заданиями</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Видеофильм</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Презентация</w:t>
            </w:r>
          </w:p>
        </w:tc>
      </w:tr>
      <w:tr w:rsidR="00C15113" w:rsidRPr="006B4DED" w:rsidTr="00265969">
        <w:tc>
          <w:tcPr>
            <w:tcW w:w="993"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28</w:t>
            </w:r>
          </w:p>
        </w:tc>
        <w:tc>
          <w:tcPr>
            <w:tcW w:w="1134"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 xml:space="preserve">Декабрь </w:t>
            </w:r>
          </w:p>
        </w:tc>
        <w:tc>
          <w:tcPr>
            <w:tcW w:w="851"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17.12</w:t>
            </w:r>
          </w:p>
        </w:tc>
        <w:tc>
          <w:tcPr>
            <w:tcW w:w="1559" w:type="dxa"/>
          </w:tcPr>
          <w:p w:rsidR="00C15113" w:rsidRPr="007576EB" w:rsidRDefault="00C15113" w:rsidP="007576EB">
            <w:pPr>
              <w:pStyle w:val="TableParagraph"/>
              <w:rPr>
                <w:color w:val="000000" w:themeColor="text1"/>
                <w:sz w:val="20"/>
                <w:szCs w:val="20"/>
              </w:rPr>
            </w:pPr>
            <w:r w:rsidRPr="007576EB">
              <w:rPr>
                <w:color w:val="000000" w:themeColor="text1"/>
                <w:w w:val="95"/>
                <w:sz w:val="20"/>
                <w:szCs w:val="20"/>
              </w:rPr>
              <w:t xml:space="preserve">Семинарское </w:t>
            </w:r>
            <w:r w:rsidRPr="007576EB">
              <w:rPr>
                <w:color w:val="000000" w:themeColor="text1"/>
                <w:sz w:val="20"/>
                <w:szCs w:val="20"/>
              </w:rPr>
              <w:t>занятие по</w:t>
            </w:r>
          </w:p>
          <w:p w:rsidR="00C15113" w:rsidRPr="007576EB" w:rsidRDefault="00C15113" w:rsidP="007576EB">
            <w:pPr>
              <w:pStyle w:val="TableParagraph"/>
              <w:rPr>
                <w:b/>
                <w:color w:val="000000" w:themeColor="text1"/>
                <w:sz w:val="20"/>
                <w:szCs w:val="20"/>
              </w:rPr>
            </w:pPr>
            <w:r w:rsidRPr="007576EB">
              <w:rPr>
                <w:color w:val="000000" w:themeColor="text1"/>
                <w:spacing w:val="-1"/>
                <w:sz w:val="20"/>
                <w:szCs w:val="20"/>
              </w:rPr>
              <w:t xml:space="preserve">решению </w:t>
            </w:r>
            <w:r w:rsidRPr="007576EB">
              <w:rPr>
                <w:color w:val="000000" w:themeColor="text1"/>
                <w:sz w:val="20"/>
                <w:szCs w:val="20"/>
              </w:rPr>
              <w:t xml:space="preserve">задач. </w:t>
            </w:r>
          </w:p>
          <w:p w:rsidR="00C15113" w:rsidRPr="007576EB" w:rsidRDefault="00C15113" w:rsidP="007576EB">
            <w:pPr>
              <w:tabs>
                <w:tab w:val="left" w:pos="2176"/>
              </w:tabs>
              <w:autoSpaceDE w:val="0"/>
              <w:autoSpaceDN w:val="0"/>
              <w:rPr>
                <w:b/>
                <w:color w:val="000000" w:themeColor="text1"/>
                <w:sz w:val="20"/>
                <w:szCs w:val="20"/>
              </w:rPr>
            </w:pPr>
          </w:p>
        </w:tc>
        <w:tc>
          <w:tcPr>
            <w:tcW w:w="992" w:type="dxa"/>
          </w:tcPr>
          <w:p w:rsidR="00C15113" w:rsidRPr="007576EB" w:rsidRDefault="00C15113" w:rsidP="007576EB">
            <w:pPr>
              <w:tabs>
                <w:tab w:val="left" w:pos="2176"/>
              </w:tabs>
              <w:autoSpaceDE w:val="0"/>
              <w:autoSpaceDN w:val="0"/>
              <w:rPr>
                <w:b/>
                <w:color w:val="000000" w:themeColor="text1"/>
                <w:sz w:val="20"/>
                <w:szCs w:val="20"/>
              </w:rPr>
            </w:pPr>
            <w:r w:rsidRPr="007576EB">
              <w:rPr>
                <w:b/>
                <w:color w:val="000000" w:themeColor="text1"/>
                <w:sz w:val="20"/>
                <w:szCs w:val="20"/>
              </w:rPr>
              <w:t>1</w:t>
            </w:r>
          </w:p>
        </w:tc>
        <w:tc>
          <w:tcPr>
            <w:tcW w:w="6521" w:type="dxa"/>
          </w:tcPr>
          <w:p w:rsidR="00C15113" w:rsidRPr="007576EB" w:rsidRDefault="00C15113" w:rsidP="007576EB">
            <w:pPr>
              <w:pStyle w:val="TableParagraph"/>
              <w:rPr>
                <w:color w:val="000000" w:themeColor="text1"/>
                <w:sz w:val="20"/>
                <w:szCs w:val="20"/>
              </w:rPr>
            </w:pPr>
            <w:r w:rsidRPr="007576EB">
              <w:rPr>
                <w:color w:val="000000" w:themeColor="text1"/>
                <w:sz w:val="20"/>
                <w:szCs w:val="20"/>
              </w:rPr>
              <w:t xml:space="preserve">Основы ферментативной кинетики: </w:t>
            </w:r>
          </w:p>
          <w:p w:rsidR="00C15113" w:rsidRPr="007576EB" w:rsidRDefault="00C15113" w:rsidP="007576EB">
            <w:pPr>
              <w:pStyle w:val="TableParagraph"/>
              <w:rPr>
                <w:b/>
                <w:color w:val="000000" w:themeColor="text1"/>
                <w:sz w:val="20"/>
                <w:szCs w:val="20"/>
              </w:rPr>
            </w:pPr>
            <w:r w:rsidRPr="007576EB">
              <w:rPr>
                <w:i/>
                <w:color w:val="000000" w:themeColor="text1"/>
                <w:spacing w:val="-1"/>
                <w:sz w:val="20"/>
                <w:szCs w:val="20"/>
              </w:rPr>
              <w:t xml:space="preserve">Основные </w:t>
            </w:r>
            <w:r w:rsidRPr="007576EB">
              <w:rPr>
                <w:i/>
                <w:color w:val="000000" w:themeColor="text1"/>
                <w:sz w:val="20"/>
                <w:szCs w:val="20"/>
              </w:rPr>
              <w:t>свойства ферментов. Стационарная кинетика. Скорость химической реакции, закон действующих масс, коферменты, кофакторы, фермент-субстратный комплекс, уравнение Михаэлиса-Ментен,</w:t>
            </w:r>
            <w:r w:rsidR="004B5A67">
              <w:rPr>
                <w:i/>
                <w:color w:val="000000" w:themeColor="text1"/>
                <w:sz w:val="20"/>
                <w:szCs w:val="20"/>
              </w:rPr>
              <w:t xml:space="preserve"> </w:t>
            </w:r>
            <w:r w:rsidRPr="007576EB">
              <w:rPr>
                <w:i/>
                <w:color w:val="000000" w:themeColor="text1"/>
                <w:sz w:val="20"/>
                <w:szCs w:val="20"/>
              </w:rPr>
              <w:t xml:space="preserve">константа Михаэлиса, сродство фермента </w:t>
            </w:r>
            <w:r w:rsidRPr="007576EB">
              <w:rPr>
                <w:i/>
                <w:color w:val="000000" w:themeColor="text1"/>
                <w:spacing w:val="-1"/>
                <w:sz w:val="20"/>
                <w:szCs w:val="20"/>
              </w:rPr>
              <w:t xml:space="preserve">субстрату, </w:t>
            </w:r>
            <w:r w:rsidRPr="007576EB">
              <w:rPr>
                <w:i/>
                <w:color w:val="000000" w:themeColor="text1"/>
                <w:sz w:val="20"/>
                <w:szCs w:val="20"/>
              </w:rPr>
              <w:t>ингибитор, активатор</w:t>
            </w:r>
          </w:p>
        </w:tc>
        <w:tc>
          <w:tcPr>
            <w:tcW w:w="127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Объяснение Практическая работа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Беседа</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Творческие задания </w:t>
            </w:r>
          </w:p>
          <w:p w:rsidR="00C15113" w:rsidRPr="00C15113" w:rsidRDefault="00C15113" w:rsidP="00265969">
            <w:pPr>
              <w:tabs>
                <w:tab w:val="left" w:pos="2176"/>
              </w:tabs>
              <w:autoSpaceDE w:val="0"/>
              <w:autoSpaceDN w:val="0"/>
              <w:rPr>
                <w:color w:val="000000" w:themeColor="text1"/>
                <w:sz w:val="20"/>
                <w:szCs w:val="20"/>
              </w:rPr>
            </w:pPr>
            <w:r w:rsidRPr="00C15113">
              <w:rPr>
                <w:sz w:val="20"/>
                <w:szCs w:val="20"/>
              </w:rPr>
              <w:t xml:space="preserve">Инструктаж </w:t>
            </w:r>
          </w:p>
          <w:p w:rsidR="00C15113" w:rsidRPr="00C15113" w:rsidRDefault="00C15113" w:rsidP="00265969">
            <w:pPr>
              <w:tabs>
                <w:tab w:val="left" w:pos="2176"/>
              </w:tabs>
              <w:autoSpaceDE w:val="0"/>
              <w:autoSpaceDN w:val="0"/>
              <w:rPr>
                <w:color w:val="000000" w:themeColor="text1"/>
                <w:sz w:val="20"/>
                <w:szCs w:val="20"/>
              </w:rPr>
            </w:pPr>
          </w:p>
        </w:tc>
        <w:tc>
          <w:tcPr>
            <w:tcW w:w="198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Карточки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Видеофильм</w:t>
            </w:r>
          </w:p>
        </w:tc>
      </w:tr>
      <w:tr w:rsidR="00C15113" w:rsidRPr="006B4DED" w:rsidTr="00265969">
        <w:tc>
          <w:tcPr>
            <w:tcW w:w="993"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lastRenderedPageBreak/>
              <w:t>29-30</w:t>
            </w:r>
          </w:p>
        </w:tc>
        <w:tc>
          <w:tcPr>
            <w:tcW w:w="1134"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 xml:space="preserve">Декабрь </w:t>
            </w:r>
          </w:p>
        </w:tc>
        <w:tc>
          <w:tcPr>
            <w:tcW w:w="851" w:type="dxa"/>
          </w:tcPr>
          <w:p w:rsidR="00C15113" w:rsidRPr="007576EB" w:rsidRDefault="00C15113" w:rsidP="007576EB">
            <w:pPr>
              <w:tabs>
                <w:tab w:val="left" w:pos="2176"/>
              </w:tabs>
              <w:autoSpaceDE w:val="0"/>
              <w:autoSpaceDN w:val="0"/>
              <w:rPr>
                <w:color w:val="000000" w:themeColor="text1"/>
                <w:sz w:val="20"/>
                <w:szCs w:val="20"/>
              </w:rPr>
            </w:pPr>
            <w:r w:rsidRPr="007576EB">
              <w:rPr>
                <w:color w:val="000000" w:themeColor="text1"/>
                <w:sz w:val="20"/>
                <w:szCs w:val="20"/>
              </w:rPr>
              <w:t>24.12</w:t>
            </w:r>
          </w:p>
        </w:tc>
        <w:tc>
          <w:tcPr>
            <w:tcW w:w="1559" w:type="dxa"/>
          </w:tcPr>
          <w:p w:rsidR="00C15113" w:rsidRPr="007576EB" w:rsidRDefault="00C15113" w:rsidP="007576EB">
            <w:pPr>
              <w:pStyle w:val="TableParagraph"/>
              <w:rPr>
                <w:color w:val="000000" w:themeColor="text1"/>
                <w:sz w:val="20"/>
                <w:szCs w:val="20"/>
              </w:rPr>
            </w:pPr>
            <w:r w:rsidRPr="007576EB">
              <w:rPr>
                <w:color w:val="000000" w:themeColor="text1"/>
                <w:sz w:val="20"/>
                <w:szCs w:val="20"/>
              </w:rPr>
              <w:t>Лабораторная   работа</w:t>
            </w:r>
          </w:p>
          <w:p w:rsidR="00C15113" w:rsidRPr="007576EB" w:rsidRDefault="00C15113" w:rsidP="007576EB">
            <w:pPr>
              <w:tabs>
                <w:tab w:val="left" w:pos="2176"/>
              </w:tabs>
              <w:autoSpaceDE w:val="0"/>
              <w:autoSpaceDN w:val="0"/>
              <w:rPr>
                <w:b/>
                <w:color w:val="000000" w:themeColor="text1"/>
                <w:sz w:val="20"/>
                <w:szCs w:val="20"/>
              </w:rPr>
            </w:pPr>
          </w:p>
        </w:tc>
        <w:tc>
          <w:tcPr>
            <w:tcW w:w="992" w:type="dxa"/>
          </w:tcPr>
          <w:p w:rsidR="00C15113" w:rsidRPr="007576EB" w:rsidRDefault="00C15113" w:rsidP="007576EB">
            <w:pPr>
              <w:tabs>
                <w:tab w:val="left" w:pos="2176"/>
              </w:tabs>
              <w:autoSpaceDE w:val="0"/>
              <w:autoSpaceDN w:val="0"/>
              <w:rPr>
                <w:b/>
                <w:color w:val="000000" w:themeColor="text1"/>
                <w:sz w:val="20"/>
                <w:szCs w:val="20"/>
              </w:rPr>
            </w:pPr>
            <w:r w:rsidRPr="007576EB">
              <w:rPr>
                <w:b/>
                <w:color w:val="000000" w:themeColor="text1"/>
                <w:sz w:val="20"/>
                <w:szCs w:val="20"/>
              </w:rPr>
              <w:t>2</w:t>
            </w:r>
          </w:p>
        </w:tc>
        <w:tc>
          <w:tcPr>
            <w:tcW w:w="6521" w:type="dxa"/>
          </w:tcPr>
          <w:p w:rsidR="00C15113" w:rsidRPr="007576EB" w:rsidRDefault="00C15113" w:rsidP="007576EB">
            <w:pPr>
              <w:pStyle w:val="TableParagraph"/>
              <w:rPr>
                <w:color w:val="000000" w:themeColor="text1"/>
                <w:sz w:val="20"/>
                <w:szCs w:val="20"/>
              </w:rPr>
            </w:pPr>
            <w:r w:rsidRPr="007576EB">
              <w:rPr>
                <w:color w:val="000000" w:themeColor="text1"/>
                <w:spacing w:val="-1"/>
                <w:sz w:val="20"/>
                <w:szCs w:val="20"/>
              </w:rPr>
              <w:t xml:space="preserve">«Исследование </w:t>
            </w:r>
            <w:r w:rsidRPr="007576EB">
              <w:rPr>
                <w:color w:val="000000" w:themeColor="text1"/>
                <w:sz w:val="20"/>
                <w:szCs w:val="20"/>
              </w:rPr>
              <w:t>влияния концентрации субстрата на кинетику</w:t>
            </w:r>
          </w:p>
          <w:p w:rsidR="00C15113" w:rsidRPr="007576EB" w:rsidRDefault="00C15113" w:rsidP="007576EB">
            <w:pPr>
              <w:pStyle w:val="TableParagraph"/>
              <w:rPr>
                <w:b/>
                <w:color w:val="000000" w:themeColor="text1"/>
                <w:sz w:val="20"/>
                <w:szCs w:val="20"/>
              </w:rPr>
            </w:pPr>
            <w:r w:rsidRPr="007576EB">
              <w:rPr>
                <w:color w:val="000000" w:themeColor="text1"/>
                <w:sz w:val="20"/>
                <w:szCs w:val="20"/>
              </w:rPr>
              <w:t xml:space="preserve">ферментативной реакции на примере </w:t>
            </w:r>
            <w:r w:rsidRPr="007576EB">
              <w:rPr>
                <w:color w:val="000000" w:themeColor="text1"/>
                <w:spacing w:val="-1"/>
                <w:sz w:val="20"/>
                <w:szCs w:val="20"/>
              </w:rPr>
              <w:t xml:space="preserve">бактериальных </w:t>
            </w:r>
            <w:r w:rsidRPr="007576EB">
              <w:rPr>
                <w:color w:val="000000" w:themeColor="text1"/>
                <w:sz w:val="20"/>
                <w:szCs w:val="20"/>
              </w:rPr>
              <w:t>биолюминесцентных   реакций».</w:t>
            </w:r>
          </w:p>
        </w:tc>
        <w:tc>
          <w:tcPr>
            <w:tcW w:w="127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Объяснение Практическая работа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Игры</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Тест  </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Беседа</w:t>
            </w:r>
          </w:p>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Творческие задания </w:t>
            </w:r>
          </w:p>
          <w:p w:rsidR="00C15113" w:rsidRPr="00C15113" w:rsidRDefault="00C15113" w:rsidP="00265969">
            <w:pPr>
              <w:tabs>
                <w:tab w:val="left" w:pos="2176"/>
              </w:tabs>
              <w:autoSpaceDE w:val="0"/>
              <w:autoSpaceDN w:val="0"/>
              <w:rPr>
                <w:color w:val="000000" w:themeColor="text1"/>
                <w:sz w:val="20"/>
                <w:szCs w:val="20"/>
              </w:rPr>
            </w:pPr>
            <w:r w:rsidRPr="00C15113">
              <w:rPr>
                <w:sz w:val="20"/>
                <w:szCs w:val="20"/>
              </w:rPr>
              <w:t xml:space="preserve">Инструктаж </w:t>
            </w:r>
          </w:p>
        </w:tc>
        <w:tc>
          <w:tcPr>
            <w:tcW w:w="1985" w:type="dxa"/>
          </w:tcPr>
          <w:p w:rsidR="00C15113" w:rsidRPr="00C15113" w:rsidRDefault="00C15113" w:rsidP="00265969">
            <w:pPr>
              <w:tabs>
                <w:tab w:val="left" w:pos="2176"/>
              </w:tabs>
              <w:autoSpaceDE w:val="0"/>
              <w:autoSpaceDN w:val="0"/>
              <w:rPr>
                <w:color w:val="000000" w:themeColor="text1"/>
                <w:sz w:val="20"/>
                <w:szCs w:val="20"/>
              </w:rPr>
            </w:pPr>
            <w:r w:rsidRPr="00C15113">
              <w:rPr>
                <w:color w:val="000000" w:themeColor="text1"/>
                <w:sz w:val="20"/>
                <w:szCs w:val="20"/>
              </w:rPr>
              <w:t xml:space="preserve">Таблицы Презентации </w:t>
            </w:r>
          </w:p>
        </w:tc>
      </w:tr>
    </w:tbl>
    <w:p w:rsidR="00033B48" w:rsidRDefault="00033B48" w:rsidP="0094205E">
      <w:pPr>
        <w:pStyle w:val="a3"/>
        <w:jc w:val="both"/>
        <w:rPr>
          <w:color w:val="000000" w:themeColor="text1"/>
        </w:rPr>
      </w:pPr>
    </w:p>
    <w:p w:rsidR="00AF66C1" w:rsidRDefault="00AF66C1" w:rsidP="0094205E">
      <w:pPr>
        <w:pStyle w:val="a3"/>
        <w:jc w:val="both"/>
        <w:rPr>
          <w:color w:val="000000" w:themeColor="text1"/>
        </w:rPr>
      </w:pPr>
    </w:p>
    <w:p w:rsidR="00AF66C1" w:rsidRDefault="00AF66C1" w:rsidP="00AF66C1">
      <w:pPr>
        <w:pStyle w:val="a3"/>
        <w:rPr>
          <w:color w:val="000000" w:themeColor="text1"/>
        </w:rPr>
      </w:pPr>
      <w:r>
        <w:rPr>
          <w:color w:val="000000" w:themeColor="text1"/>
        </w:rPr>
        <w:t>Кроме  того проведены  воспитательные мероприятия запланированные на</w:t>
      </w:r>
      <w:r w:rsidR="00741AD4">
        <w:rPr>
          <w:color w:val="000000" w:themeColor="text1"/>
        </w:rPr>
        <w:t xml:space="preserve"> 1 полугодие</w:t>
      </w:r>
      <w:r>
        <w:rPr>
          <w:color w:val="000000" w:themeColor="text1"/>
        </w:rPr>
        <w:t>:</w:t>
      </w:r>
    </w:p>
    <w:p w:rsidR="00AF66C1" w:rsidRPr="0067710C" w:rsidRDefault="00AF66C1" w:rsidP="00AF66C1">
      <w:pPr>
        <w:tabs>
          <w:tab w:val="left" w:pos="2176"/>
        </w:tabs>
        <w:rPr>
          <w:b/>
          <w:color w:val="000000" w:themeColor="text1"/>
          <w:sz w:val="24"/>
          <w:szCs w:val="24"/>
        </w:rPr>
      </w:pPr>
      <w:r>
        <w:rPr>
          <w:b/>
          <w:color w:val="000000" w:themeColor="text1"/>
          <w:sz w:val="24"/>
          <w:szCs w:val="24"/>
        </w:rPr>
        <w:t xml:space="preserve"> </w:t>
      </w:r>
    </w:p>
    <w:tbl>
      <w:tblPr>
        <w:tblStyle w:val="a8"/>
        <w:tblW w:w="15452" w:type="dxa"/>
        <w:tblInd w:w="-318" w:type="dxa"/>
        <w:tblLayout w:type="fixed"/>
        <w:tblLook w:val="04A0" w:firstRow="1" w:lastRow="0" w:firstColumn="1" w:lastColumn="0" w:noHBand="0" w:noVBand="1"/>
      </w:tblPr>
      <w:tblGrid>
        <w:gridCol w:w="568"/>
        <w:gridCol w:w="2170"/>
        <w:gridCol w:w="2395"/>
        <w:gridCol w:w="1276"/>
        <w:gridCol w:w="1417"/>
        <w:gridCol w:w="7626"/>
      </w:tblGrid>
      <w:tr w:rsidR="00AF66C1" w:rsidRPr="003033E5" w:rsidTr="00AF66C1">
        <w:trPr>
          <w:cantSplit/>
          <w:trHeight w:val="704"/>
        </w:trPr>
        <w:tc>
          <w:tcPr>
            <w:tcW w:w="568" w:type="dxa"/>
          </w:tcPr>
          <w:p w:rsidR="00AF66C1" w:rsidRPr="003033E5" w:rsidRDefault="00AF66C1" w:rsidP="00265969">
            <w:pPr>
              <w:jc w:val="center"/>
              <w:rPr>
                <w:i/>
                <w:color w:val="000000" w:themeColor="text1"/>
                <w:sz w:val="20"/>
                <w:szCs w:val="20"/>
              </w:rPr>
            </w:pPr>
            <w:r w:rsidRPr="003033E5">
              <w:rPr>
                <w:i/>
                <w:color w:val="000000" w:themeColor="text1"/>
                <w:sz w:val="20"/>
                <w:szCs w:val="20"/>
              </w:rPr>
              <w:t>№</w:t>
            </w:r>
          </w:p>
        </w:tc>
        <w:tc>
          <w:tcPr>
            <w:tcW w:w="2170" w:type="dxa"/>
          </w:tcPr>
          <w:p w:rsidR="00AF66C1" w:rsidRPr="003033E5" w:rsidRDefault="00AF66C1" w:rsidP="00265969">
            <w:pPr>
              <w:jc w:val="center"/>
              <w:rPr>
                <w:color w:val="000000" w:themeColor="text1"/>
                <w:sz w:val="20"/>
                <w:szCs w:val="20"/>
              </w:rPr>
            </w:pPr>
            <w:r w:rsidRPr="003033E5">
              <w:rPr>
                <w:color w:val="000000" w:themeColor="text1"/>
                <w:sz w:val="20"/>
                <w:szCs w:val="20"/>
              </w:rPr>
              <w:t>Направление воспитательной работы</w:t>
            </w:r>
          </w:p>
        </w:tc>
        <w:tc>
          <w:tcPr>
            <w:tcW w:w="2395" w:type="dxa"/>
          </w:tcPr>
          <w:p w:rsidR="00AF66C1" w:rsidRPr="003033E5" w:rsidRDefault="00AF66C1" w:rsidP="00265969">
            <w:pPr>
              <w:jc w:val="center"/>
              <w:rPr>
                <w:color w:val="000000" w:themeColor="text1"/>
                <w:sz w:val="20"/>
                <w:szCs w:val="20"/>
              </w:rPr>
            </w:pPr>
            <w:r w:rsidRPr="003033E5">
              <w:rPr>
                <w:color w:val="000000" w:themeColor="text1"/>
                <w:sz w:val="20"/>
                <w:szCs w:val="20"/>
              </w:rPr>
              <w:t>Наименование мероприятия</w:t>
            </w:r>
          </w:p>
        </w:tc>
        <w:tc>
          <w:tcPr>
            <w:tcW w:w="1276" w:type="dxa"/>
          </w:tcPr>
          <w:p w:rsidR="00AF66C1" w:rsidRPr="003033E5" w:rsidRDefault="00AF66C1" w:rsidP="00265969">
            <w:pPr>
              <w:jc w:val="center"/>
              <w:rPr>
                <w:color w:val="000000" w:themeColor="text1"/>
                <w:sz w:val="20"/>
                <w:szCs w:val="20"/>
              </w:rPr>
            </w:pPr>
            <w:r w:rsidRPr="003033E5">
              <w:rPr>
                <w:color w:val="000000" w:themeColor="text1"/>
                <w:sz w:val="20"/>
                <w:szCs w:val="20"/>
              </w:rPr>
              <w:t>Срок исполнения</w:t>
            </w:r>
          </w:p>
        </w:tc>
        <w:tc>
          <w:tcPr>
            <w:tcW w:w="1417" w:type="dxa"/>
          </w:tcPr>
          <w:p w:rsidR="00AF66C1" w:rsidRPr="003033E5" w:rsidRDefault="00741AD4" w:rsidP="00265969">
            <w:pPr>
              <w:jc w:val="center"/>
              <w:rPr>
                <w:color w:val="000000" w:themeColor="text1"/>
                <w:sz w:val="20"/>
                <w:szCs w:val="20"/>
              </w:rPr>
            </w:pPr>
            <w:r w:rsidRPr="003033E5">
              <w:rPr>
                <w:color w:val="000000" w:themeColor="text1"/>
                <w:sz w:val="20"/>
                <w:szCs w:val="20"/>
              </w:rPr>
              <w:t>Ответствен</w:t>
            </w:r>
            <w:r>
              <w:rPr>
                <w:color w:val="000000" w:themeColor="text1"/>
                <w:sz w:val="20"/>
                <w:szCs w:val="20"/>
              </w:rPr>
              <w:t>н</w:t>
            </w:r>
            <w:r w:rsidRPr="003033E5">
              <w:rPr>
                <w:color w:val="000000" w:themeColor="text1"/>
                <w:sz w:val="20"/>
                <w:szCs w:val="20"/>
              </w:rPr>
              <w:t>ый</w:t>
            </w:r>
            <w:r w:rsidR="00AF66C1" w:rsidRPr="003033E5">
              <w:rPr>
                <w:color w:val="000000" w:themeColor="text1"/>
                <w:sz w:val="20"/>
                <w:szCs w:val="20"/>
              </w:rPr>
              <w:t xml:space="preserve"> исполнитель</w:t>
            </w:r>
          </w:p>
        </w:tc>
        <w:tc>
          <w:tcPr>
            <w:tcW w:w="7626" w:type="dxa"/>
          </w:tcPr>
          <w:p w:rsidR="00AF66C1" w:rsidRPr="003033E5" w:rsidRDefault="00AF66C1" w:rsidP="00265969">
            <w:pPr>
              <w:jc w:val="center"/>
              <w:rPr>
                <w:color w:val="000000" w:themeColor="text1"/>
                <w:sz w:val="20"/>
                <w:szCs w:val="20"/>
              </w:rPr>
            </w:pPr>
            <w:r w:rsidRPr="003033E5">
              <w:rPr>
                <w:color w:val="000000" w:themeColor="text1"/>
                <w:sz w:val="20"/>
                <w:szCs w:val="20"/>
              </w:rPr>
              <w:t>Планируемый результат</w:t>
            </w:r>
          </w:p>
        </w:tc>
      </w:tr>
      <w:tr w:rsidR="00AF66C1" w:rsidRPr="006B4DED" w:rsidTr="00AF66C1">
        <w:tc>
          <w:tcPr>
            <w:tcW w:w="568" w:type="dxa"/>
          </w:tcPr>
          <w:p w:rsidR="00AF66C1" w:rsidRPr="003033E5" w:rsidRDefault="00AF66C1" w:rsidP="00265969">
            <w:pPr>
              <w:rPr>
                <w:i/>
                <w:sz w:val="24"/>
                <w:szCs w:val="24"/>
              </w:rPr>
            </w:pPr>
            <w:r w:rsidRPr="003033E5">
              <w:rPr>
                <w:i/>
                <w:sz w:val="24"/>
                <w:szCs w:val="24"/>
              </w:rPr>
              <w:t>1</w:t>
            </w:r>
          </w:p>
        </w:tc>
        <w:tc>
          <w:tcPr>
            <w:tcW w:w="2170" w:type="dxa"/>
          </w:tcPr>
          <w:p w:rsidR="00AF66C1" w:rsidRPr="003033E5" w:rsidRDefault="00AF66C1" w:rsidP="00265969">
            <w:pPr>
              <w:pStyle w:val="a7"/>
              <w:shd w:val="clear" w:color="auto" w:fill="FFFFFF"/>
              <w:spacing w:before="0" w:beforeAutospacing="0" w:after="0" w:afterAutospacing="0"/>
              <w:textAlignment w:val="top"/>
            </w:pPr>
            <w:r w:rsidRPr="003033E5">
              <w:rPr>
                <w:rStyle w:val="a9"/>
                <w:b w:val="0"/>
              </w:rPr>
              <w:t>Нравственное и духовное воспитание</w:t>
            </w:r>
            <w:r w:rsidRPr="003033E5">
              <w:t>, </w:t>
            </w:r>
            <w:r w:rsidRPr="003033E5">
              <w:rPr>
                <w:rStyle w:val="a9"/>
                <w:b w:val="0"/>
              </w:rPr>
              <w:t>воспитание семейных ценностей</w:t>
            </w:r>
            <w:r w:rsidRPr="003033E5">
              <w:t> </w:t>
            </w:r>
          </w:p>
          <w:p w:rsidR="00AF66C1" w:rsidRPr="003033E5" w:rsidRDefault="00AF66C1" w:rsidP="00265969">
            <w:pPr>
              <w:rPr>
                <w:i/>
                <w:sz w:val="24"/>
                <w:szCs w:val="24"/>
              </w:rPr>
            </w:pPr>
          </w:p>
        </w:tc>
        <w:tc>
          <w:tcPr>
            <w:tcW w:w="2395" w:type="dxa"/>
          </w:tcPr>
          <w:p w:rsidR="00AF66C1" w:rsidRPr="003033E5" w:rsidRDefault="00AF66C1" w:rsidP="00265969">
            <w:pPr>
              <w:rPr>
                <w:i/>
                <w:sz w:val="24"/>
                <w:szCs w:val="24"/>
              </w:rPr>
            </w:pPr>
            <w:r w:rsidRPr="003033E5">
              <w:rPr>
                <w:i/>
                <w:sz w:val="24"/>
                <w:szCs w:val="24"/>
              </w:rPr>
              <w:t>Круглый стол «</w:t>
            </w:r>
            <w:proofErr w:type="spellStart"/>
            <w:r w:rsidRPr="003033E5">
              <w:rPr>
                <w:i/>
                <w:sz w:val="24"/>
                <w:szCs w:val="24"/>
              </w:rPr>
              <w:t>СемьЯ</w:t>
            </w:r>
            <w:proofErr w:type="spellEnd"/>
            <w:r w:rsidRPr="003033E5">
              <w:rPr>
                <w:i/>
                <w:sz w:val="24"/>
                <w:szCs w:val="24"/>
              </w:rPr>
              <w:t>»</w:t>
            </w:r>
            <w:proofErr w:type="gramStart"/>
            <w:r w:rsidRPr="003033E5">
              <w:rPr>
                <w:i/>
                <w:sz w:val="24"/>
                <w:szCs w:val="24"/>
              </w:rPr>
              <w:t>.</w:t>
            </w:r>
            <w:r w:rsidRPr="003033E5">
              <w:rPr>
                <w:sz w:val="24"/>
                <w:szCs w:val="24"/>
              </w:rPr>
              <w:t>«</w:t>
            </w:r>
            <w:proofErr w:type="gramEnd"/>
            <w:r w:rsidRPr="003033E5">
              <w:rPr>
                <w:sz w:val="24"/>
                <w:szCs w:val="24"/>
              </w:rPr>
              <w:t xml:space="preserve">Современный подросток: психология, имидж, нравственные ценности». Привлечение родителей для </w:t>
            </w:r>
            <w:proofErr w:type="gramStart"/>
            <w:r w:rsidRPr="003033E5">
              <w:rPr>
                <w:sz w:val="24"/>
                <w:szCs w:val="24"/>
              </w:rPr>
              <w:t>совместной</w:t>
            </w:r>
            <w:proofErr w:type="gramEnd"/>
            <w:r w:rsidRPr="003033E5">
              <w:rPr>
                <w:sz w:val="24"/>
                <w:szCs w:val="24"/>
              </w:rPr>
              <w:t xml:space="preserve"> деятельности. «Досуг детей в семье».</w:t>
            </w:r>
          </w:p>
        </w:tc>
        <w:tc>
          <w:tcPr>
            <w:tcW w:w="1276" w:type="dxa"/>
          </w:tcPr>
          <w:p w:rsidR="00AF66C1" w:rsidRPr="003033E5" w:rsidRDefault="00AF66C1" w:rsidP="00265969">
            <w:pPr>
              <w:rPr>
                <w:i/>
                <w:sz w:val="24"/>
                <w:szCs w:val="24"/>
              </w:rPr>
            </w:pPr>
            <w:r w:rsidRPr="003033E5">
              <w:rPr>
                <w:i/>
                <w:sz w:val="24"/>
                <w:szCs w:val="24"/>
              </w:rPr>
              <w:t xml:space="preserve">Сентябрь </w:t>
            </w:r>
          </w:p>
        </w:tc>
        <w:tc>
          <w:tcPr>
            <w:tcW w:w="1417" w:type="dxa"/>
            <w:vMerge w:val="restart"/>
          </w:tcPr>
          <w:p w:rsidR="00AF66C1" w:rsidRPr="003033E5" w:rsidRDefault="00AF66C1" w:rsidP="00265969">
            <w:pPr>
              <w:rPr>
                <w:i/>
                <w:sz w:val="24"/>
                <w:szCs w:val="24"/>
              </w:rPr>
            </w:pPr>
          </w:p>
          <w:p w:rsidR="00AF66C1" w:rsidRPr="003033E5" w:rsidRDefault="00AF66C1" w:rsidP="00265969">
            <w:pPr>
              <w:rPr>
                <w:i/>
                <w:sz w:val="24"/>
                <w:szCs w:val="24"/>
              </w:rPr>
            </w:pPr>
            <w:r w:rsidRPr="003033E5">
              <w:rPr>
                <w:i/>
                <w:sz w:val="24"/>
                <w:szCs w:val="24"/>
              </w:rPr>
              <w:t>Леванских Н.В.</w:t>
            </w:r>
          </w:p>
        </w:tc>
        <w:tc>
          <w:tcPr>
            <w:tcW w:w="7626" w:type="dxa"/>
          </w:tcPr>
          <w:p w:rsidR="00AF66C1" w:rsidRPr="003033E5" w:rsidRDefault="00AF66C1" w:rsidP="00265969">
            <w:pPr>
              <w:rPr>
                <w:i/>
                <w:sz w:val="24"/>
                <w:szCs w:val="24"/>
              </w:rPr>
            </w:pPr>
            <w:r w:rsidRPr="003033E5">
              <w:rPr>
                <w:sz w:val="24"/>
                <w:szCs w:val="24"/>
                <w:shd w:val="clear" w:color="auto" w:fill="FFFFFF"/>
              </w:rPr>
              <w:t>соответствует нравственному, духовному, семейному воспитанию и предполагает образование и воспитание личности обучающихся,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tc>
      </w:tr>
      <w:tr w:rsidR="00AF66C1" w:rsidRPr="006B4DED" w:rsidTr="00AF66C1">
        <w:tc>
          <w:tcPr>
            <w:tcW w:w="568" w:type="dxa"/>
          </w:tcPr>
          <w:p w:rsidR="00AF66C1" w:rsidRPr="003033E5" w:rsidRDefault="00AF66C1" w:rsidP="00265969">
            <w:pPr>
              <w:rPr>
                <w:i/>
                <w:sz w:val="24"/>
                <w:szCs w:val="24"/>
              </w:rPr>
            </w:pPr>
            <w:r w:rsidRPr="003033E5">
              <w:rPr>
                <w:i/>
                <w:sz w:val="24"/>
                <w:szCs w:val="24"/>
              </w:rPr>
              <w:t>2</w:t>
            </w:r>
          </w:p>
        </w:tc>
        <w:tc>
          <w:tcPr>
            <w:tcW w:w="2170" w:type="dxa"/>
          </w:tcPr>
          <w:p w:rsidR="00AF66C1" w:rsidRPr="003033E5" w:rsidRDefault="00AF66C1" w:rsidP="00265969">
            <w:pPr>
              <w:pStyle w:val="a7"/>
              <w:shd w:val="clear" w:color="auto" w:fill="FFFFFF"/>
              <w:spacing w:before="0" w:beforeAutospacing="0" w:after="0" w:afterAutospacing="0"/>
              <w:textAlignment w:val="top"/>
              <w:rPr>
                <w:i/>
              </w:rPr>
            </w:pPr>
            <w:r w:rsidRPr="003033E5">
              <w:rPr>
                <w:rStyle w:val="a9"/>
                <w:b w:val="0"/>
              </w:rPr>
              <w:t>Воспитание положительного отношения к труду и творчеству</w:t>
            </w:r>
          </w:p>
        </w:tc>
        <w:tc>
          <w:tcPr>
            <w:tcW w:w="2395" w:type="dxa"/>
          </w:tcPr>
          <w:p w:rsidR="00AF66C1" w:rsidRPr="003033E5" w:rsidRDefault="00AF66C1" w:rsidP="00265969">
            <w:pPr>
              <w:rPr>
                <w:sz w:val="24"/>
                <w:szCs w:val="24"/>
              </w:rPr>
            </w:pPr>
            <w:proofErr w:type="gramStart"/>
            <w:r w:rsidRPr="003033E5">
              <w:rPr>
                <w:sz w:val="24"/>
                <w:szCs w:val="24"/>
              </w:rPr>
              <w:t>Мы-творцы</w:t>
            </w:r>
            <w:proofErr w:type="gramEnd"/>
            <w:r w:rsidRPr="003033E5">
              <w:rPr>
                <w:sz w:val="24"/>
                <w:szCs w:val="24"/>
              </w:rPr>
              <w:t>.</w:t>
            </w:r>
          </w:p>
        </w:tc>
        <w:tc>
          <w:tcPr>
            <w:tcW w:w="1276" w:type="dxa"/>
          </w:tcPr>
          <w:p w:rsidR="00AF66C1" w:rsidRPr="003033E5" w:rsidRDefault="00AF66C1" w:rsidP="00265969">
            <w:pPr>
              <w:rPr>
                <w:i/>
                <w:sz w:val="24"/>
                <w:szCs w:val="24"/>
              </w:rPr>
            </w:pPr>
            <w:r w:rsidRPr="003033E5">
              <w:rPr>
                <w:i/>
                <w:sz w:val="24"/>
                <w:szCs w:val="24"/>
              </w:rPr>
              <w:t xml:space="preserve">Октябрь </w:t>
            </w:r>
          </w:p>
        </w:tc>
        <w:tc>
          <w:tcPr>
            <w:tcW w:w="1417" w:type="dxa"/>
            <w:vMerge/>
          </w:tcPr>
          <w:p w:rsidR="00AF66C1" w:rsidRPr="003033E5" w:rsidRDefault="00AF66C1" w:rsidP="00265969">
            <w:pPr>
              <w:rPr>
                <w:i/>
                <w:sz w:val="24"/>
                <w:szCs w:val="24"/>
              </w:rPr>
            </w:pPr>
          </w:p>
        </w:tc>
        <w:tc>
          <w:tcPr>
            <w:tcW w:w="7626" w:type="dxa"/>
          </w:tcPr>
          <w:p w:rsidR="00AF66C1" w:rsidRPr="003033E5" w:rsidRDefault="00AF66C1" w:rsidP="00265969">
            <w:pPr>
              <w:pStyle w:val="a7"/>
              <w:shd w:val="clear" w:color="auto" w:fill="FFFFFF"/>
              <w:spacing w:before="0" w:beforeAutospacing="0" w:after="0" w:afterAutospacing="0"/>
              <w:textAlignment w:val="top"/>
              <w:rPr>
                <w:i/>
              </w:rPr>
            </w:pPr>
            <w:r w:rsidRPr="003033E5">
              <w:t>соответствует трудовому воспитанию, организации трудовой и профориентационной деятельности обучаемых, воспитание трудолюбия, культуры труда, экономическое просвещение подростков</w:t>
            </w:r>
          </w:p>
        </w:tc>
      </w:tr>
      <w:tr w:rsidR="00AF66C1" w:rsidRPr="006B4DED" w:rsidTr="00AF66C1">
        <w:tc>
          <w:tcPr>
            <w:tcW w:w="568" w:type="dxa"/>
          </w:tcPr>
          <w:p w:rsidR="00AF66C1" w:rsidRPr="003033E5" w:rsidRDefault="00AF66C1" w:rsidP="00265969">
            <w:pPr>
              <w:rPr>
                <w:i/>
                <w:sz w:val="24"/>
                <w:szCs w:val="24"/>
              </w:rPr>
            </w:pPr>
            <w:r w:rsidRPr="003033E5">
              <w:rPr>
                <w:i/>
                <w:sz w:val="24"/>
                <w:szCs w:val="24"/>
              </w:rPr>
              <w:t>3</w:t>
            </w:r>
          </w:p>
        </w:tc>
        <w:tc>
          <w:tcPr>
            <w:tcW w:w="2170" w:type="dxa"/>
          </w:tcPr>
          <w:p w:rsidR="00AF66C1" w:rsidRPr="003033E5" w:rsidRDefault="00AF66C1" w:rsidP="00265969">
            <w:pPr>
              <w:pStyle w:val="a7"/>
              <w:shd w:val="clear" w:color="auto" w:fill="FFFFFF"/>
              <w:spacing w:before="0" w:beforeAutospacing="0" w:after="0" w:afterAutospacing="0"/>
              <w:textAlignment w:val="top"/>
            </w:pPr>
            <w:r w:rsidRPr="003033E5">
              <w:rPr>
                <w:rStyle w:val="a9"/>
                <w:b w:val="0"/>
              </w:rPr>
              <w:t>Интеллектуальное воспитание</w:t>
            </w:r>
          </w:p>
          <w:p w:rsidR="00AF66C1" w:rsidRPr="003033E5" w:rsidRDefault="00AF66C1" w:rsidP="00265969">
            <w:pPr>
              <w:rPr>
                <w:i/>
                <w:sz w:val="24"/>
                <w:szCs w:val="24"/>
              </w:rPr>
            </w:pPr>
          </w:p>
        </w:tc>
        <w:tc>
          <w:tcPr>
            <w:tcW w:w="2395" w:type="dxa"/>
          </w:tcPr>
          <w:p w:rsidR="00AF66C1" w:rsidRPr="003033E5" w:rsidRDefault="00AF66C1" w:rsidP="00265969">
            <w:pPr>
              <w:rPr>
                <w:i/>
                <w:sz w:val="24"/>
                <w:szCs w:val="24"/>
              </w:rPr>
            </w:pPr>
            <w:r w:rsidRPr="003033E5">
              <w:rPr>
                <w:sz w:val="24"/>
                <w:szCs w:val="24"/>
              </w:rPr>
              <w:lastRenderedPageBreak/>
              <w:t xml:space="preserve">Школьный этап всероссийской </w:t>
            </w:r>
            <w:r w:rsidRPr="003033E5">
              <w:rPr>
                <w:sz w:val="24"/>
                <w:szCs w:val="24"/>
              </w:rPr>
              <w:lastRenderedPageBreak/>
              <w:t xml:space="preserve">предметной олимпиады. </w:t>
            </w:r>
          </w:p>
        </w:tc>
        <w:tc>
          <w:tcPr>
            <w:tcW w:w="1276" w:type="dxa"/>
          </w:tcPr>
          <w:p w:rsidR="00AF66C1" w:rsidRPr="003033E5" w:rsidRDefault="00AF66C1" w:rsidP="00265969">
            <w:pPr>
              <w:rPr>
                <w:i/>
                <w:sz w:val="24"/>
                <w:szCs w:val="24"/>
              </w:rPr>
            </w:pPr>
            <w:r w:rsidRPr="003033E5">
              <w:rPr>
                <w:i/>
                <w:sz w:val="24"/>
                <w:szCs w:val="24"/>
              </w:rPr>
              <w:lastRenderedPageBreak/>
              <w:t>Ноябрь</w:t>
            </w:r>
          </w:p>
        </w:tc>
        <w:tc>
          <w:tcPr>
            <w:tcW w:w="1417" w:type="dxa"/>
            <w:vMerge/>
          </w:tcPr>
          <w:p w:rsidR="00AF66C1" w:rsidRPr="003033E5" w:rsidRDefault="00AF66C1" w:rsidP="00265969">
            <w:pPr>
              <w:rPr>
                <w:i/>
                <w:sz w:val="24"/>
                <w:szCs w:val="24"/>
              </w:rPr>
            </w:pPr>
          </w:p>
        </w:tc>
        <w:tc>
          <w:tcPr>
            <w:tcW w:w="7626" w:type="dxa"/>
          </w:tcPr>
          <w:p w:rsidR="00AF66C1" w:rsidRPr="003033E5" w:rsidRDefault="00AF66C1" w:rsidP="00265969">
            <w:pPr>
              <w:rPr>
                <w:i/>
                <w:sz w:val="24"/>
                <w:szCs w:val="24"/>
              </w:rPr>
            </w:pPr>
            <w:r w:rsidRPr="003033E5">
              <w:rPr>
                <w:sz w:val="24"/>
                <w:szCs w:val="24"/>
                <w:shd w:val="clear" w:color="auto" w:fill="FFFFFF"/>
              </w:rPr>
              <w:t xml:space="preserve">соответствует интеллектуальному развитию индивидуальных, интеллектуальных качеств, привитие навыков культуры поведения, </w:t>
            </w:r>
            <w:r w:rsidRPr="003033E5">
              <w:rPr>
                <w:sz w:val="24"/>
                <w:szCs w:val="24"/>
                <w:shd w:val="clear" w:color="auto" w:fill="FFFFFF"/>
              </w:rPr>
              <w:lastRenderedPageBreak/>
              <w:t>культуры речи, культуры общения, правовой культуры</w:t>
            </w:r>
          </w:p>
        </w:tc>
      </w:tr>
      <w:tr w:rsidR="00AF66C1" w:rsidRPr="006B4DED" w:rsidTr="00AF66C1">
        <w:tc>
          <w:tcPr>
            <w:tcW w:w="568" w:type="dxa"/>
          </w:tcPr>
          <w:p w:rsidR="00AF66C1" w:rsidRPr="003033E5" w:rsidRDefault="00AF66C1" w:rsidP="00265969">
            <w:pPr>
              <w:rPr>
                <w:i/>
                <w:sz w:val="24"/>
                <w:szCs w:val="24"/>
              </w:rPr>
            </w:pPr>
            <w:r w:rsidRPr="003033E5">
              <w:rPr>
                <w:i/>
                <w:sz w:val="24"/>
                <w:szCs w:val="24"/>
              </w:rPr>
              <w:lastRenderedPageBreak/>
              <w:t>4</w:t>
            </w:r>
          </w:p>
        </w:tc>
        <w:tc>
          <w:tcPr>
            <w:tcW w:w="2170" w:type="dxa"/>
          </w:tcPr>
          <w:p w:rsidR="00AF66C1" w:rsidRPr="003033E5" w:rsidRDefault="00AF66C1" w:rsidP="00265969">
            <w:pPr>
              <w:pStyle w:val="a7"/>
              <w:shd w:val="clear" w:color="auto" w:fill="FFFFFF"/>
              <w:spacing w:before="0" w:beforeAutospacing="0" w:after="0" w:afterAutospacing="0"/>
              <w:textAlignment w:val="top"/>
            </w:pPr>
            <w:r w:rsidRPr="003033E5">
              <w:rPr>
                <w:rStyle w:val="a9"/>
                <w:b w:val="0"/>
              </w:rPr>
              <w:t>Гражданско-патриотическое воспитание</w:t>
            </w:r>
          </w:p>
          <w:p w:rsidR="00AF66C1" w:rsidRPr="003033E5" w:rsidRDefault="00AF66C1" w:rsidP="00265969">
            <w:pPr>
              <w:rPr>
                <w:i/>
                <w:sz w:val="24"/>
                <w:szCs w:val="24"/>
              </w:rPr>
            </w:pPr>
          </w:p>
        </w:tc>
        <w:tc>
          <w:tcPr>
            <w:tcW w:w="2395" w:type="dxa"/>
          </w:tcPr>
          <w:p w:rsidR="00AF66C1" w:rsidRPr="003033E5" w:rsidRDefault="00AF66C1" w:rsidP="00265969">
            <w:pPr>
              <w:rPr>
                <w:i/>
                <w:sz w:val="24"/>
                <w:szCs w:val="24"/>
              </w:rPr>
            </w:pPr>
            <w:r w:rsidRPr="003033E5">
              <w:rPr>
                <w:sz w:val="24"/>
                <w:szCs w:val="24"/>
              </w:rPr>
              <w:t>«Я – гражданин России»</w:t>
            </w:r>
          </w:p>
        </w:tc>
        <w:tc>
          <w:tcPr>
            <w:tcW w:w="1276" w:type="dxa"/>
          </w:tcPr>
          <w:p w:rsidR="00AF66C1" w:rsidRPr="003033E5" w:rsidRDefault="00AF66C1" w:rsidP="00265969">
            <w:pPr>
              <w:rPr>
                <w:i/>
                <w:sz w:val="24"/>
                <w:szCs w:val="24"/>
              </w:rPr>
            </w:pPr>
            <w:r w:rsidRPr="003033E5">
              <w:rPr>
                <w:i/>
                <w:sz w:val="24"/>
                <w:szCs w:val="24"/>
              </w:rPr>
              <w:t xml:space="preserve">Декабрь </w:t>
            </w:r>
          </w:p>
        </w:tc>
        <w:tc>
          <w:tcPr>
            <w:tcW w:w="1417" w:type="dxa"/>
            <w:vMerge/>
          </w:tcPr>
          <w:p w:rsidR="00AF66C1" w:rsidRPr="003033E5" w:rsidRDefault="00AF66C1" w:rsidP="00265969">
            <w:pPr>
              <w:rPr>
                <w:i/>
                <w:sz w:val="24"/>
                <w:szCs w:val="24"/>
              </w:rPr>
            </w:pPr>
          </w:p>
        </w:tc>
        <w:tc>
          <w:tcPr>
            <w:tcW w:w="7626" w:type="dxa"/>
          </w:tcPr>
          <w:p w:rsidR="00AF66C1" w:rsidRPr="003033E5" w:rsidRDefault="00AF66C1" w:rsidP="00265969">
            <w:pPr>
              <w:pStyle w:val="a7"/>
              <w:shd w:val="clear" w:color="auto" w:fill="FFFFFF"/>
              <w:spacing w:before="0" w:beforeAutospacing="0" w:after="0" w:afterAutospacing="0"/>
              <w:textAlignment w:val="top"/>
              <w:rPr>
                <w:i/>
              </w:rPr>
            </w:pPr>
            <w:r w:rsidRPr="003033E5">
              <w:t>соответствует патриотическому, гражданскому воспитанию и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w:t>
            </w:r>
          </w:p>
        </w:tc>
      </w:tr>
    </w:tbl>
    <w:p w:rsidR="00AF66C1" w:rsidRDefault="00AF66C1" w:rsidP="00AF66C1">
      <w:pPr>
        <w:pStyle w:val="a3"/>
        <w:rPr>
          <w:color w:val="000000" w:themeColor="text1"/>
        </w:rPr>
      </w:pPr>
    </w:p>
    <w:p w:rsidR="00741AD4" w:rsidRDefault="00741AD4" w:rsidP="00AF66C1">
      <w:pPr>
        <w:pStyle w:val="a3"/>
        <w:rPr>
          <w:color w:val="000000" w:themeColor="text1"/>
        </w:rPr>
      </w:pPr>
    </w:p>
    <w:tbl>
      <w:tblPr>
        <w:tblStyle w:val="a8"/>
        <w:tblW w:w="15310" w:type="dxa"/>
        <w:tblInd w:w="-289" w:type="dxa"/>
        <w:tblLayout w:type="fixed"/>
        <w:tblLook w:val="04A0" w:firstRow="1" w:lastRow="0" w:firstColumn="1" w:lastColumn="0" w:noHBand="0" w:noVBand="1"/>
      </w:tblPr>
      <w:tblGrid>
        <w:gridCol w:w="993"/>
        <w:gridCol w:w="1134"/>
        <w:gridCol w:w="851"/>
        <w:gridCol w:w="1559"/>
        <w:gridCol w:w="992"/>
        <w:gridCol w:w="6521"/>
        <w:gridCol w:w="1275"/>
        <w:gridCol w:w="1985"/>
      </w:tblGrid>
      <w:tr w:rsidR="00741AD4" w:rsidRPr="007576EB" w:rsidTr="00265969">
        <w:tc>
          <w:tcPr>
            <w:tcW w:w="15310" w:type="dxa"/>
            <w:gridSpan w:val="8"/>
          </w:tcPr>
          <w:p w:rsidR="00741AD4" w:rsidRPr="007576EB" w:rsidRDefault="00741AD4" w:rsidP="00741AD4">
            <w:pPr>
              <w:pStyle w:val="TableParagraph"/>
              <w:tabs>
                <w:tab w:val="left" w:pos="1342"/>
                <w:tab w:val="left" w:pos="1967"/>
                <w:tab w:val="left" w:pos="3214"/>
                <w:tab w:val="left" w:pos="5654"/>
                <w:tab w:val="left" w:pos="7179"/>
              </w:tabs>
              <w:jc w:val="center"/>
              <w:rPr>
                <w:b/>
                <w:i/>
                <w:color w:val="000000" w:themeColor="text1"/>
                <w:sz w:val="20"/>
                <w:szCs w:val="20"/>
              </w:rPr>
            </w:pPr>
            <w:r>
              <w:rPr>
                <w:b/>
                <w:i/>
                <w:color w:val="000000" w:themeColor="text1"/>
                <w:sz w:val="20"/>
                <w:szCs w:val="20"/>
              </w:rPr>
              <w:t>2 полугодие</w:t>
            </w:r>
          </w:p>
        </w:tc>
      </w:tr>
      <w:tr w:rsidR="00741AD4" w:rsidRPr="007576EB" w:rsidTr="00265969">
        <w:tc>
          <w:tcPr>
            <w:tcW w:w="15310" w:type="dxa"/>
            <w:gridSpan w:val="8"/>
          </w:tcPr>
          <w:p w:rsidR="00741AD4" w:rsidRPr="007576EB" w:rsidRDefault="00741AD4" w:rsidP="00265969">
            <w:pPr>
              <w:pStyle w:val="TableParagraph"/>
              <w:tabs>
                <w:tab w:val="left" w:pos="1342"/>
                <w:tab w:val="left" w:pos="1967"/>
                <w:tab w:val="left" w:pos="3214"/>
                <w:tab w:val="left" w:pos="5654"/>
                <w:tab w:val="left" w:pos="7179"/>
              </w:tabs>
              <w:rPr>
                <w:b/>
                <w:i/>
                <w:color w:val="000000" w:themeColor="text1"/>
                <w:sz w:val="20"/>
                <w:szCs w:val="20"/>
              </w:rPr>
            </w:pPr>
            <w:r w:rsidRPr="007576EB">
              <w:rPr>
                <w:b/>
                <w:i/>
                <w:color w:val="000000" w:themeColor="text1"/>
                <w:sz w:val="20"/>
                <w:szCs w:val="20"/>
              </w:rPr>
              <w:t>Модуль 2.</w:t>
            </w:r>
            <w:r w:rsidRPr="007576EB">
              <w:rPr>
                <w:b/>
                <w:i/>
                <w:color w:val="000000" w:themeColor="text1"/>
                <w:sz w:val="20"/>
                <w:szCs w:val="20"/>
              </w:rPr>
              <w:tab/>
            </w:r>
          </w:p>
          <w:p w:rsidR="00741AD4" w:rsidRPr="007576EB" w:rsidRDefault="00741AD4" w:rsidP="00265969">
            <w:pPr>
              <w:pStyle w:val="TableParagraph"/>
              <w:tabs>
                <w:tab w:val="left" w:pos="1342"/>
                <w:tab w:val="left" w:pos="1967"/>
                <w:tab w:val="left" w:pos="3214"/>
                <w:tab w:val="left" w:pos="5654"/>
                <w:tab w:val="left" w:pos="7179"/>
              </w:tabs>
              <w:rPr>
                <w:b/>
                <w:i/>
                <w:color w:val="000000" w:themeColor="text1"/>
                <w:sz w:val="20"/>
                <w:szCs w:val="20"/>
              </w:rPr>
            </w:pPr>
            <w:r w:rsidRPr="007576EB">
              <w:rPr>
                <w:b/>
                <w:i/>
                <w:color w:val="000000" w:themeColor="text1"/>
                <w:sz w:val="20"/>
                <w:szCs w:val="20"/>
              </w:rPr>
              <w:t xml:space="preserve">Основы ферментативного катализа. </w:t>
            </w:r>
            <w:proofErr w:type="spellStart"/>
            <w:r w:rsidRPr="007576EB">
              <w:rPr>
                <w:b/>
                <w:i/>
                <w:color w:val="000000" w:themeColor="text1"/>
                <w:sz w:val="20"/>
                <w:szCs w:val="20"/>
              </w:rPr>
              <w:t>Биолюминесцентная</w:t>
            </w:r>
            <w:proofErr w:type="spellEnd"/>
            <w:r w:rsidRPr="007576EB">
              <w:rPr>
                <w:b/>
                <w:i/>
                <w:color w:val="000000" w:themeColor="text1"/>
                <w:sz w:val="20"/>
                <w:szCs w:val="20"/>
              </w:rPr>
              <w:t xml:space="preserve">  ферментативная реакция.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31-32</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Январь</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14.01</w:t>
            </w:r>
          </w:p>
        </w:tc>
        <w:tc>
          <w:tcPr>
            <w:tcW w:w="1559" w:type="dxa"/>
          </w:tcPr>
          <w:p w:rsidR="00741AD4" w:rsidRPr="0021620E" w:rsidRDefault="00741AD4" w:rsidP="00265969">
            <w:pPr>
              <w:pStyle w:val="TableParagraph"/>
              <w:jc w:val="both"/>
              <w:rPr>
                <w:color w:val="000000" w:themeColor="text1"/>
              </w:rPr>
            </w:pPr>
            <w:r w:rsidRPr="0021620E">
              <w:rPr>
                <w:color w:val="000000" w:themeColor="text1"/>
              </w:rPr>
              <w:t>Лекция-беседа.</w:t>
            </w:r>
          </w:p>
          <w:p w:rsidR="00741AD4" w:rsidRPr="0021620E" w:rsidRDefault="00741AD4" w:rsidP="00265969">
            <w:pPr>
              <w:pStyle w:val="TableParagraph"/>
              <w:jc w:val="both"/>
              <w:rPr>
                <w:color w:val="000000" w:themeColor="text1"/>
              </w:rPr>
            </w:pPr>
            <w:r w:rsidRPr="0021620E">
              <w:rPr>
                <w:color w:val="000000" w:themeColor="text1"/>
                <w:w w:val="95"/>
              </w:rPr>
              <w:t xml:space="preserve">Семинарское </w:t>
            </w:r>
            <w:r w:rsidRPr="0021620E">
              <w:rPr>
                <w:color w:val="000000" w:themeColor="text1"/>
              </w:rPr>
              <w:t>занятие по</w:t>
            </w:r>
          </w:p>
          <w:p w:rsidR="00741AD4" w:rsidRPr="0021620E" w:rsidRDefault="00741AD4" w:rsidP="00265969">
            <w:pPr>
              <w:tabs>
                <w:tab w:val="left" w:pos="2176"/>
              </w:tabs>
              <w:autoSpaceDE w:val="0"/>
              <w:autoSpaceDN w:val="0"/>
              <w:jc w:val="both"/>
              <w:rPr>
                <w:b/>
                <w:color w:val="000000" w:themeColor="text1"/>
              </w:rPr>
            </w:pPr>
            <w:r w:rsidRPr="0021620E">
              <w:rPr>
                <w:color w:val="000000" w:themeColor="text1"/>
                <w:spacing w:val="-1"/>
              </w:rPr>
              <w:t xml:space="preserve">решению </w:t>
            </w:r>
            <w:r w:rsidRPr="0021620E">
              <w:rPr>
                <w:color w:val="000000" w:themeColor="text1"/>
              </w:rPr>
              <w:t>задач.</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color w:val="000000" w:themeColor="text1"/>
              </w:rPr>
            </w:pPr>
            <w:r w:rsidRPr="0021620E">
              <w:rPr>
                <w:color w:val="000000" w:themeColor="text1"/>
              </w:rPr>
              <w:t>Физические основы функционирования белков.</w:t>
            </w:r>
          </w:p>
          <w:p w:rsidR="00741AD4" w:rsidRPr="0021620E" w:rsidRDefault="00741AD4" w:rsidP="00265969">
            <w:pPr>
              <w:pStyle w:val="TableParagraph"/>
              <w:rPr>
                <w:color w:val="000000" w:themeColor="text1"/>
              </w:rPr>
            </w:pPr>
            <w:r w:rsidRPr="0021620E">
              <w:rPr>
                <w:color w:val="000000" w:themeColor="text1"/>
              </w:rPr>
              <w:t>Регуляция</w:t>
            </w:r>
            <w:r>
              <w:rPr>
                <w:color w:val="000000" w:themeColor="text1"/>
              </w:rPr>
              <w:t xml:space="preserve">  </w:t>
            </w:r>
            <w:r w:rsidRPr="0021620E">
              <w:rPr>
                <w:color w:val="000000" w:themeColor="text1"/>
              </w:rPr>
              <w:t>активности ферментов:</w:t>
            </w:r>
          </w:p>
          <w:p w:rsidR="00741AD4" w:rsidRPr="0021620E" w:rsidRDefault="00741AD4" w:rsidP="00265969">
            <w:pPr>
              <w:pStyle w:val="TableParagraph"/>
              <w:rPr>
                <w:b/>
                <w:color w:val="000000" w:themeColor="text1"/>
              </w:rPr>
            </w:pPr>
            <w:r w:rsidRPr="0021620E">
              <w:rPr>
                <w:i/>
                <w:color w:val="000000" w:themeColor="text1"/>
                <w:spacing w:val="-1"/>
              </w:rPr>
              <w:t xml:space="preserve">Основные </w:t>
            </w:r>
            <w:r w:rsidRPr="0021620E">
              <w:rPr>
                <w:i/>
                <w:color w:val="000000" w:themeColor="text1"/>
              </w:rPr>
              <w:t>свойства ферментов.</w:t>
            </w:r>
            <w:r>
              <w:rPr>
                <w:i/>
                <w:color w:val="000000" w:themeColor="text1"/>
              </w:rPr>
              <w:t xml:space="preserve">  </w:t>
            </w:r>
            <w:r w:rsidRPr="0021620E">
              <w:rPr>
                <w:i/>
                <w:color w:val="000000" w:themeColor="text1"/>
              </w:rPr>
              <w:t>Стационарная</w:t>
            </w:r>
            <w:r>
              <w:rPr>
                <w:i/>
                <w:color w:val="000000" w:themeColor="text1"/>
              </w:rPr>
              <w:t xml:space="preserve">  </w:t>
            </w:r>
            <w:r w:rsidRPr="0021620E">
              <w:rPr>
                <w:i/>
                <w:color w:val="000000" w:themeColor="text1"/>
              </w:rPr>
              <w:t>кинетика. Скорость химической реакции, закон действующих масс, коферменты,</w:t>
            </w:r>
            <w:r>
              <w:rPr>
                <w:i/>
                <w:color w:val="000000" w:themeColor="text1"/>
              </w:rPr>
              <w:t xml:space="preserve"> </w:t>
            </w:r>
            <w:r w:rsidRPr="0021620E">
              <w:rPr>
                <w:i/>
                <w:color w:val="000000" w:themeColor="text1"/>
              </w:rPr>
              <w:t>кофакторы, фермент-субстратный</w:t>
            </w:r>
            <w:r>
              <w:rPr>
                <w:i/>
                <w:color w:val="000000" w:themeColor="text1"/>
              </w:rPr>
              <w:t xml:space="preserve">  </w:t>
            </w:r>
            <w:r w:rsidRPr="0021620E">
              <w:rPr>
                <w:i/>
                <w:color w:val="000000" w:themeColor="text1"/>
              </w:rPr>
              <w:t>комплекс, уравнение Михаэлиса-Ментен,</w:t>
            </w:r>
            <w:r w:rsidR="00921412">
              <w:rPr>
                <w:i/>
                <w:color w:val="000000" w:themeColor="text1"/>
              </w:rPr>
              <w:t xml:space="preserve"> </w:t>
            </w:r>
            <w:r w:rsidRPr="0021620E">
              <w:rPr>
                <w:i/>
                <w:color w:val="000000" w:themeColor="text1"/>
              </w:rPr>
              <w:t>константа Михаэлиса,</w:t>
            </w:r>
            <w:r>
              <w:rPr>
                <w:i/>
                <w:color w:val="000000" w:themeColor="text1"/>
              </w:rPr>
              <w:t xml:space="preserve">  </w:t>
            </w:r>
            <w:r w:rsidRPr="0021620E">
              <w:rPr>
                <w:i/>
                <w:color w:val="000000" w:themeColor="text1"/>
              </w:rPr>
              <w:t>сродство фермента к</w:t>
            </w:r>
            <w:r>
              <w:rPr>
                <w:i/>
                <w:color w:val="000000" w:themeColor="text1"/>
              </w:rPr>
              <w:t xml:space="preserve">  </w:t>
            </w:r>
            <w:r w:rsidRPr="0021620E">
              <w:rPr>
                <w:i/>
                <w:color w:val="000000" w:themeColor="text1"/>
                <w:spacing w:val="-1"/>
              </w:rPr>
              <w:t xml:space="preserve">субстрату, </w:t>
            </w:r>
            <w:r w:rsidRPr="0021620E">
              <w:rPr>
                <w:i/>
                <w:color w:val="000000" w:themeColor="text1"/>
              </w:rPr>
              <w:t>ингибитор, активатор.</w:t>
            </w:r>
          </w:p>
        </w:tc>
        <w:tc>
          <w:tcPr>
            <w:tcW w:w="1275" w:type="dxa"/>
          </w:tcPr>
          <w:p w:rsidR="00741AD4" w:rsidRDefault="00741AD4" w:rsidP="00265969">
            <w:r w:rsidRPr="00650F74">
              <w:rPr>
                <w:color w:val="000000" w:themeColor="text1"/>
              </w:rPr>
              <w:t>Каб .№14</w:t>
            </w:r>
          </w:p>
        </w:tc>
        <w:tc>
          <w:tcPr>
            <w:tcW w:w="1985" w:type="dxa"/>
          </w:tcPr>
          <w:p w:rsidR="00741AD4" w:rsidRPr="0021620E" w:rsidRDefault="00741AD4" w:rsidP="00265969">
            <w:pPr>
              <w:pStyle w:val="TableParagraph"/>
              <w:rPr>
                <w:color w:val="000000" w:themeColor="text1"/>
              </w:rPr>
            </w:pPr>
            <w:r w:rsidRPr="0021620E">
              <w:rPr>
                <w:color w:val="000000" w:themeColor="text1"/>
              </w:rPr>
              <w:t>Семинар Опрос. Анализ выполненного задания.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33-36</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Январь </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21.01</w:t>
            </w:r>
          </w:p>
          <w:p w:rsidR="00741AD4" w:rsidRPr="0021620E" w:rsidRDefault="00741AD4" w:rsidP="00265969">
            <w:pPr>
              <w:tabs>
                <w:tab w:val="left" w:pos="2176"/>
              </w:tabs>
              <w:autoSpaceDE w:val="0"/>
              <w:autoSpaceDN w:val="0"/>
              <w:rPr>
                <w:color w:val="000000" w:themeColor="text1"/>
              </w:rPr>
            </w:pPr>
            <w:r w:rsidRPr="0021620E">
              <w:rPr>
                <w:color w:val="000000" w:themeColor="text1"/>
              </w:rPr>
              <w:t>28.01</w:t>
            </w:r>
          </w:p>
        </w:tc>
        <w:tc>
          <w:tcPr>
            <w:tcW w:w="1559" w:type="dxa"/>
          </w:tcPr>
          <w:p w:rsidR="00741AD4" w:rsidRPr="0021620E" w:rsidRDefault="00741AD4" w:rsidP="00265969">
            <w:pPr>
              <w:pStyle w:val="TableParagraph"/>
              <w:rPr>
                <w:color w:val="000000" w:themeColor="text1"/>
                <w:sz w:val="20"/>
              </w:rPr>
            </w:pPr>
            <w:r w:rsidRPr="0021620E">
              <w:rPr>
                <w:color w:val="000000" w:themeColor="text1"/>
                <w:sz w:val="20"/>
              </w:rPr>
              <w:t>Лабораторная   работа</w:t>
            </w:r>
          </w:p>
          <w:p w:rsidR="00741AD4" w:rsidRPr="0021620E" w:rsidRDefault="00741AD4" w:rsidP="00265969">
            <w:pPr>
              <w:tabs>
                <w:tab w:val="left" w:pos="2176"/>
              </w:tabs>
              <w:autoSpaceDE w:val="0"/>
              <w:autoSpaceDN w:val="0"/>
              <w:rPr>
                <w:b/>
                <w:color w:val="000000" w:themeColor="text1"/>
                <w:sz w:val="20"/>
              </w:rPr>
            </w:pP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4</w:t>
            </w:r>
          </w:p>
        </w:tc>
        <w:tc>
          <w:tcPr>
            <w:tcW w:w="6521" w:type="dxa"/>
          </w:tcPr>
          <w:p w:rsidR="00741AD4" w:rsidRPr="0021620E" w:rsidRDefault="00741AD4" w:rsidP="00265969">
            <w:pPr>
              <w:pStyle w:val="TableParagraph"/>
              <w:rPr>
                <w:color w:val="000000" w:themeColor="text1"/>
              </w:rPr>
            </w:pPr>
            <w:r w:rsidRPr="0021620E">
              <w:rPr>
                <w:color w:val="000000" w:themeColor="text1"/>
              </w:rPr>
              <w:t>Физические основы функционирования белков.</w:t>
            </w:r>
          </w:p>
          <w:p w:rsidR="00741AD4" w:rsidRDefault="00741AD4" w:rsidP="00265969">
            <w:pPr>
              <w:pStyle w:val="TableParagraph"/>
              <w:rPr>
                <w:color w:val="000000" w:themeColor="text1"/>
              </w:rPr>
            </w:pPr>
            <w:r w:rsidRPr="0021620E">
              <w:rPr>
                <w:color w:val="000000" w:themeColor="text1"/>
              </w:rPr>
              <w:t>Регуляция</w:t>
            </w:r>
            <w:r>
              <w:rPr>
                <w:color w:val="000000" w:themeColor="text1"/>
              </w:rPr>
              <w:t xml:space="preserve">  </w:t>
            </w:r>
            <w:r w:rsidRPr="0021620E">
              <w:rPr>
                <w:color w:val="000000" w:themeColor="text1"/>
              </w:rPr>
              <w:t>активности ферментов:</w:t>
            </w:r>
            <w:r>
              <w:rPr>
                <w:color w:val="000000" w:themeColor="text1"/>
              </w:rPr>
              <w:t xml:space="preserve"> </w:t>
            </w:r>
          </w:p>
          <w:p w:rsidR="00741AD4" w:rsidRPr="0021620E" w:rsidRDefault="00741AD4" w:rsidP="00265969">
            <w:pPr>
              <w:pStyle w:val="TableParagraph"/>
              <w:rPr>
                <w:b/>
                <w:i/>
                <w:color w:val="000000" w:themeColor="text1"/>
              </w:rPr>
            </w:pPr>
            <w:r w:rsidRPr="0021620E">
              <w:rPr>
                <w:i/>
                <w:color w:val="000000" w:themeColor="text1"/>
              </w:rPr>
              <w:t>Л.Р.</w:t>
            </w:r>
            <w:r w:rsidR="00921412">
              <w:rPr>
                <w:i/>
                <w:color w:val="000000" w:themeColor="text1"/>
              </w:rPr>
              <w:t xml:space="preserve"> </w:t>
            </w:r>
            <w:r w:rsidRPr="0021620E">
              <w:rPr>
                <w:color w:val="000000" w:themeColor="text1"/>
                <w:spacing w:val="-1"/>
                <w:sz w:val="20"/>
              </w:rPr>
              <w:t xml:space="preserve">«Исследование </w:t>
            </w:r>
            <w:r w:rsidRPr="0021620E">
              <w:rPr>
                <w:color w:val="000000" w:themeColor="text1"/>
                <w:sz w:val="20"/>
              </w:rPr>
              <w:t>влияния концентрации субстрата на кинетику ферментативной реакции на примере</w:t>
            </w:r>
            <w:r>
              <w:rPr>
                <w:color w:val="000000" w:themeColor="text1"/>
                <w:sz w:val="20"/>
              </w:rPr>
              <w:t xml:space="preserve">  </w:t>
            </w:r>
            <w:r w:rsidRPr="0021620E">
              <w:rPr>
                <w:color w:val="000000" w:themeColor="text1"/>
                <w:spacing w:val="-1"/>
                <w:sz w:val="20"/>
              </w:rPr>
              <w:t xml:space="preserve">бактериальных </w:t>
            </w:r>
            <w:r w:rsidRPr="0021620E">
              <w:rPr>
                <w:color w:val="000000" w:themeColor="text1"/>
                <w:sz w:val="20"/>
              </w:rPr>
              <w:t>биолюминесцентных</w:t>
            </w:r>
            <w:r>
              <w:rPr>
                <w:color w:val="000000" w:themeColor="text1"/>
                <w:sz w:val="20"/>
              </w:rPr>
              <w:t xml:space="preserve">   </w:t>
            </w:r>
            <w:r w:rsidRPr="0021620E">
              <w:rPr>
                <w:color w:val="000000" w:themeColor="text1"/>
                <w:sz w:val="20"/>
              </w:rPr>
              <w:t xml:space="preserve"> реакций».</w:t>
            </w:r>
          </w:p>
        </w:tc>
        <w:tc>
          <w:tcPr>
            <w:tcW w:w="1275" w:type="dxa"/>
          </w:tcPr>
          <w:p w:rsidR="00741AD4" w:rsidRDefault="00741AD4" w:rsidP="00265969">
            <w:r w:rsidRPr="00650F74">
              <w:rPr>
                <w:color w:val="000000" w:themeColor="text1"/>
              </w:rPr>
              <w:t>Каб .№14</w:t>
            </w:r>
          </w:p>
        </w:tc>
        <w:tc>
          <w:tcPr>
            <w:tcW w:w="1985"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Л.Р.</w:t>
            </w:r>
          </w:p>
          <w:p w:rsidR="00741AD4" w:rsidRPr="0021620E" w:rsidRDefault="00741AD4" w:rsidP="00265969">
            <w:pPr>
              <w:tabs>
                <w:tab w:val="left" w:pos="2176"/>
              </w:tabs>
              <w:autoSpaceDE w:val="0"/>
              <w:autoSpaceDN w:val="0"/>
              <w:rPr>
                <w:color w:val="000000" w:themeColor="text1"/>
              </w:rPr>
            </w:pPr>
            <w:r w:rsidRPr="0021620E">
              <w:rPr>
                <w:color w:val="000000" w:themeColor="text1"/>
              </w:rPr>
              <w:t>Опрос.</w:t>
            </w:r>
            <w:r>
              <w:rPr>
                <w:color w:val="000000" w:themeColor="text1"/>
              </w:rPr>
              <w:t xml:space="preserve">  </w:t>
            </w:r>
            <w:r w:rsidRPr="0021620E">
              <w:rPr>
                <w:color w:val="000000" w:themeColor="text1"/>
              </w:rPr>
              <w:t>Анализ выполненного задания.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37-38</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Февраль</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04.02</w:t>
            </w:r>
          </w:p>
        </w:tc>
        <w:tc>
          <w:tcPr>
            <w:tcW w:w="1559"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Мониторинг</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b/>
                <w:color w:val="000000" w:themeColor="text1"/>
              </w:rPr>
            </w:pPr>
            <w:r w:rsidRPr="0021620E">
              <w:rPr>
                <w:color w:val="000000" w:themeColor="text1"/>
              </w:rPr>
              <w:t>Контрольные вопросы и</w:t>
            </w:r>
            <w:r>
              <w:rPr>
                <w:color w:val="000000" w:themeColor="text1"/>
              </w:rPr>
              <w:t xml:space="preserve">   </w:t>
            </w:r>
            <w:r w:rsidRPr="0021620E">
              <w:rPr>
                <w:color w:val="000000" w:themeColor="text1"/>
              </w:rPr>
              <w:t>задания.*</w:t>
            </w:r>
          </w:p>
        </w:tc>
        <w:tc>
          <w:tcPr>
            <w:tcW w:w="1275" w:type="dxa"/>
          </w:tcPr>
          <w:p w:rsidR="00741AD4" w:rsidRPr="0021620E" w:rsidRDefault="00741AD4" w:rsidP="00265969">
            <w:r w:rsidRPr="0021620E">
              <w:rPr>
                <w:color w:val="000000" w:themeColor="text1"/>
              </w:rPr>
              <w:t>Каб</w:t>
            </w:r>
            <w:r>
              <w:rPr>
                <w:color w:val="000000" w:themeColor="text1"/>
              </w:rPr>
              <w:t xml:space="preserve"> .</w:t>
            </w:r>
            <w:r w:rsidRPr="0021620E">
              <w:rPr>
                <w:color w:val="000000" w:themeColor="text1"/>
              </w:rPr>
              <w:t>№14</w:t>
            </w:r>
          </w:p>
        </w:tc>
        <w:tc>
          <w:tcPr>
            <w:tcW w:w="1985"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Мониторинговая работа</w:t>
            </w:r>
          </w:p>
        </w:tc>
      </w:tr>
      <w:tr w:rsidR="00741AD4" w:rsidRPr="00C15113" w:rsidTr="00265969">
        <w:tc>
          <w:tcPr>
            <w:tcW w:w="15310" w:type="dxa"/>
            <w:gridSpan w:val="8"/>
          </w:tcPr>
          <w:p w:rsidR="00741AD4" w:rsidRDefault="00741AD4" w:rsidP="00741AD4">
            <w:pPr>
              <w:pStyle w:val="a4"/>
              <w:tabs>
                <w:tab w:val="left" w:pos="2176"/>
              </w:tabs>
              <w:autoSpaceDE w:val="0"/>
              <w:autoSpaceDN w:val="0"/>
              <w:rPr>
                <w:b/>
                <w:i/>
                <w:color w:val="000000" w:themeColor="text1"/>
              </w:rPr>
            </w:pPr>
            <w:r w:rsidRPr="0021620E">
              <w:rPr>
                <w:b/>
                <w:i/>
                <w:color w:val="000000" w:themeColor="text1"/>
              </w:rPr>
              <w:t xml:space="preserve">Модуль 3.  </w:t>
            </w:r>
          </w:p>
          <w:p w:rsidR="00741AD4" w:rsidRPr="00C15113" w:rsidRDefault="00741AD4" w:rsidP="00741AD4">
            <w:pPr>
              <w:tabs>
                <w:tab w:val="left" w:pos="2176"/>
              </w:tabs>
              <w:autoSpaceDE w:val="0"/>
              <w:autoSpaceDN w:val="0"/>
              <w:rPr>
                <w:color w:val="000000" w:themeColor="text1"/>
                <w:sz w:val="20"/>
                <w:szCs w:val="20"/>
              </w:rPr>
            </w:pPr>
            <w:r w:rsidRPr="0021620E">
              <w:rPr>
                <w:b/>
                <w:i/>
                <w:color w:val="000000" w:themeColor="text1"/>
              </w:rPr>
              <w:t>Практическое применение биолюминесцентных систем.  Экологический мониторинг. Биотесты в быту.</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39-40</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Февраль </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11.02</w:t>
            </w:r>
          </w:p>
        </w:tc>
        <w:tc>
          <w:tcPr>
            <w:tcW w:w="1559"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Лекция-беседа</w:t>
            </w:r>
          </w:p>
          <w:p w:rsidR="00741AD4" w:rsidRPr="0021620E" w:rsidRDefault="00741AD4" w:rsidP="00265969">
            <w:pPr>
              <w:tabs>
                <w:tab w:val="left" w:pos="2176"/>
              </w:tabs>
              <w:autoSpaceDE w:val="0"/>
              <w:autoSpaceDN w:val="0"/>
              <w:rPr>
                <w:color w:val="000000" w:themeColor="text1"/>
              </w:rPr>
            </w:pPr>
            <w:r w:rsidRPr="0021620E">
              <w:rPr>
                <w:color w:val="000000" w:themeColor="text1"/>
              </w:rPr>
              <w:t>Семинарское занятие.</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color w:val="000000" w:themeColor="text1"/>
              </w:rPr>
            </w:pPr>
            <w:r w:rsidRPr="0021620E">
              <w:rPr>
                <w:color w:val="000000" w:themeColor="text1"/>
                <w:spacing w:val="-1"/>
              </w:rPr>
              <w:t>Биолюминесцентные ферментативные</w:t>
            </w:r>
          </w:p>
          <w:p w:rsidR="00741AD4" w:rsidRPr="0021620E" w:rsidRDefault="00741AD4" w:rsidP="00265969">
            <w:pPr>
              <w:pStyle w:val="TableParagraph"/>
              <w:rPr>
                <w:b/>
                <w:color w:val="000000" w:themeColor="text1"/>
              </w:rPr>
            </w:pPr>
            <w:r w:rsidRPr="0021620E">
              <w:rPr>
                <w:color w:val="000000" w:themeColor="text1"/>
              </w:rPr>
              <w:t xml:space="preserve">Биотесты: </w:t>
            </w:r>
            <w:r w:rsidRPr="0021620E">
              <w:rPr>
                <w:i/>
                <w:color w:val="000000" w:themeColor="text1"/>
              </w:rPr>
              <w:t xml:space="preserve">Факторы токсичности среды, параметры </w:t>
            </w:r>
            <w:r>
              <w:rPr>
                <w:i/>
                <w:color w:val="000000" w:themeColor="text1"/>
              </w:rPr>
              <w:t>ж</w:t>
            </w:r>
            <w:r w:rsidRPr="0021620E">
              <w:rPr>
                <w:i/>
                <w:color w:val="000000" w:themeColor="text1"/>
              </w:rPr>
              <w:t>изнедеятельности живых организмов, предельно допустимая концентрация,</w:t>
            </w:r>
            <w:r w:rsidR="00265969">
              <w:rPr>
                <w:i/>
                <w:color w:val="000000" w:themeColor="text1"/>
              </w:rPr>
              <w:t xml:space="preserve">  </w:t>
            </w:r>
            <w:r w:rsidRPr="0021620E">
              <w:rPr>
                <w:i/>
                <w:color w:val="000000" w:themeColor="text1"/>
              </w:rPr>
              <w:t xml:space="preserve">биоиндикация, </w:t>
            </w:r>
            <w:r w:rsidR="00265969" w:rsidRPr="0021620E">
              <w:rPr>
                <w:i/>
                <w:color w:val="000000" w:themeColor="text1"/>
                <w:spacing w:val="-1"/>
              </w:rPr>
              <w:t>биотестировани</w:t>
            </w:r>
            <w:r w:rsidR="00265969">
              <w:rPr>
                <w:i/>
                <w:color w:val="000000" w:themeColor="text1"/>
                <w:spacing w:val="-1"/>
              </w:rPr>
              <w:t>е</w:t>
            </w:r>
          </w:p>
        </w:tc>
        <w:tc>
          <w:tcPr>
            <w:tcW w:w="1275" w:type="dxa"/>
          </w:tcPr>
          <w:p w:rsidR="00741AD4" w:rsidRDefault="00741AD4" w:rsidP="00265969">
            <w:r w:rsidRPr="006A60F8">
              <w:rPr>
                <w:color w:val="000000" w:themeColor="text1"/>
              </w:rPr>
              <w:t>Каб .№14</w:t>
            </w:r>
          </w:p>
        </w:tc>
        <w:tc>
          <w:tcPr>
            <w:tcW w:w="1985" w:type="dxa"/>
          </w:tcPr>
          <w:p w:rsidR="00741AD4" w:rsidRPr="0021620E" w:rsidRDefault="00741AD4" w:rsidP="00265969">
            <w:pPr>
              <w:tabs>
                <w:tab w:val="left" w:pos="2176"/>
              </w:tabs>
              <w:autoSpaceDE w:val="0"/>
              <w:autoSpaceDN w:val="0"/>
              <w:rPr>
                <w:b/>
                <w:color w:val="000000" w:themeColor="text1"/>
              </w:rPr>
            </w:pPr>
            <w:r w:rsidRPr="0021620E">
              <w:rPr>
                <w:color w:val="000000" w:themeColor="text1"/>
              </w:rPr>
              <w:t>Опрос. Анализ выполненного задания.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41-42</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Февраль </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18.02</w:t>
            </w:r>
          </w:p>
          <w:p w:rsidR="00741AD4" w:rsidRPr="0021620E" w:rsidRDefault="00741AD4" w:rsidP="00265969"/>
        </w:tc>
        <w:tc>
          <w:tcPr>
            <w:tcW w:w="1559" w:type="dxa"/>
          </w:tcPr>
          <w:p w:rsidR="00741AD4" w:rsidRPr="0021620E" w:rsidRDefault="00741AD4" w:rsidP="00265969">
            <w:pPr>
              <w:pStyle w:val="TableParagraph"/>
              <w:rPr>
                <w:color w:val="000000" w:themeColor="text1"/>
              </w:rPr>
            </w:pPr>
            <w:r w:rsidRPr="0021620E">
              <w:rPr>
                <w:color w:val="000000" w:themeColor="text1"/>
              </w:rPr>
              <w:t>Лабораторная работа</w:t>
            </w:r>
          </w:p>
          <w:p w:rsidR="00741AD4" w:rsidRPr="0021620E" w:rsidRDefault="00741AD4" w:rsidP="00265969">
            <w:pPr>
              <w:pStyle w:val="TableParagraph"/>
              <w:rPr>
                <w:color w:val="000000" w:themeColor="text1"/>
              </w:rPr>
            </w:pP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color w:val="000000" w:themeColor="text1"/>
              </w:rPr>
            </w:pPr>
            <w:r w:rsidRPr="0021620E">
              <w:rPr>
                <w:color w:val="000000" w:themeColor="text1"/>
              </w:rPr>
              <w:t>Лабораторная работа</w:t>
            </w:r>
            <w:r w:rsidR="004B5A67">
              <w:rPr>
                <w:color w:val="000000" w:themeColor="text1"/>
              </w:rPr>
              <w:t xml:space="preserve"> </w:t>
            </w:r>
            <w:r w:rsidRPr="0021620E">
              <w:rPr>
                <w:color w:val="000000" w:themeColor="text1"/>
              </w:rPr>
              <w:t>«Оценка</w:t>
            </w:r>
            <w:r>
              <w:rPr>
                <w:color w:val="000000" w:themeColor="text1"/>
              </w:rPr>
              <w:t xml:space="preserve"> з</w:t>
            </w:r>
            <w:r w:rsidRPr="0021620E">
              <w:rPr>
                <w:color w:val="000000" w:themeColor="text1"/>
              </w:rPr>
              <w:t>агрязнения воды».</w:t>
            </w:r>
          </w:p>
          <w:p w:rsidR="00741AD4" w:rsidRPr="0021620E" w:rsidRDefault="00741AD4" w:rsidP="00265969">
            <w:pPr>
              <w:pStyle w:val="TableParagraph"/>
              <w:rPr>
                <w:i/>
                <w:color w:val="000000" w:themeColor="text1"/>
              </w:rPr>
            </w:pPr>
          </w:p>
        </w:tc>
        <w:tc>
          <w:tcPr>
            <w:tcW w:w="1275" w:type="dxa"/>
          </w:tcPr>
          <w:p w:rsidR="00741AD4" w:rsidRDefault="00741AD4" w:rsidP="00265969">
            <w:r w:rsidRPr="006A60F8">
              <w:rPr>
                <w:color w:val="000000" w:themeColor="text1"/>
              </w:rPr>
              <w:t>Каб .№14</w:t>
            </w:r>
          </w:p>
        </w:tc>
        <w:tc>
          <w:tcPr>
            <w:tcW w:w="1985"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Л.Р.</w:t>
            </w:r>
          </w:p>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Опрос. Анализ выполненного </w:t>
            </w:r>
            <w:r w:rsidRPr="0021620E">
              <w:rPr>
                <w:color w:val="000000" w:themeColor="text1"/>
              </w:rPr>
              <w:lastRenderedPageBreak/>
              <w:t>задания.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lastRenderedPageBreak/>
              <w:t>43-44</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Февраль </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25.02</w:t>
            </w:r>
          </w:p>
        </w:tc>
        <w:tc>
          <w:tcPr>
            <w:tcW w:w="1559" w:type="dxa"/>
          </w:tcPr>
          <w:p w:rsidR="00741AD4" w:rsidRPr="0021620E" w:rsidRDefault="00741AD4" w:rsidP="00265969">
            <w:pPr>
              <w:pStyle w:val="TableParagraph"/>
              <w:rPr>
                <w:b/>
                <w:color w:val="000000" w:themeColor="text1"/>
              </w:rPr>
            </w:pPr>
            <w:r w:rsidRPr="0021620E">
              <w:rPr>
                <w:color w:val="000000" w:themeColor="text1"/>
              </w:rPr>
              <w:t>Лабораторная работа</w:t>
            </w:r>
          </w:p>
          <w:p w:rsidR="00741AD4" w:rsidRPr="0021620E" w:rsidRDefault="00741AD4" w:rsidP="00265969">
            <w:pPr>
              <w:tabs>
                <w:tab w:val="left" w:pos="2176"/>
              </w:tabs>
              <w:autoSpaceDE w:val="0"/>
              <w:autoSpaceDN w:val="0"/>
              <w:rPr>
                <w:b/>
                <w:color w:val="000000" w:themeColor="text1"/>
              </w:rPr>
            </w:pP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b/>
                <w:color w:val="000000" w:themeColor="text1"/>
              </w:rPr>
            </w:pPr>
            <w:r w:rsidRPr="0021620E">
              <w:rPr>
                <w:color w:val="000000" w:themeColor="text1"/>
              </w:rPr>
              <w:t>Лабораторная работа</w:t>
            </w:r>
            <w:r w:rsidR="004B5A67">
              <w:rPr>
                <w:color w:val="000000" w:themeColor="text1"/>
              </w:rPr>
              <w:t xml:space="preserve"> </w:t>
            </w:r>
            <w:r w:rsidRPr="0021620E">
              <w:rPr>
                <w:color w:val="000000" w:themeColor="text1"/>
              </w:rPr>
              <w:t>«Оценка</w:t>
            </w:r>
            <w:r w:rsidR="00F70210">
              <w:rPr>
                <w:color w:val="000000" w:themeColor="text1"/>
              </w:rPr>
              <w:t xml:space="preserve">  </w:t>
            </w:r>
            <w:r w:rsidRPr="0021620E">
              <w:rPr>
                <w:color w:val="000000" w:themeColor="text1"/>
              </w:rPr>
              <w:t>загрязнения почвы».</w:t>
            </w:r>
          </w:p>
        </w:tc>
        <w:tc>
          <w:tcPr>
            <w:tcW w:w="1275" w:type="dxa"/>
          </w:tcPr>
          <w:p w:rsidR="00741AD4" w:rsidRDefault="00741AD4" w:rsidP="00265969">
            <w:r w:rsidRPr="006A60F8">
              <w:rPr>
                <w:color w:val="000000" w:themeColor="text1"/>
              </w:rPr>
              <w:t>Каб .№14</w:t>
            </w:r>
          </w:p>
        </w:tc>
        <w:tc>
          <w:tcPr>
            <w:tcW w:w="1985"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Л.Р.</w:t>
            </w:r>
          </w:p>
          <w:p w:rsidR="00741AD4" w:rsidRPr="0021620E" w:rsidRDefault="00741AD4" w:rsidP="00265969">
            <w:pPr>
              <w:tabs>
                <w:tab w:val="left" w:pos="2176"/>
              </w:tabs>
              <w:autoSpaceDE w:val="0"/>
              <w:autoSpaceDN w:val="0"/>
              <w:rPr>
                <w:color w:val="000000" w:themeColor="text1"/>
              </w:rPr>
            </w:pPr>
            <w:r w:rsidRPr="0021620E">
              <w:rPr>
                <w:color w:val="000000" w:themeColor="text1"/>
              </w:rPr>
              <w:t>Опрос. Анализ выполненного задания.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45-46</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Март</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04.03</w:t>
            </w:r>
          </w:p>
        </w:tc>
        <w:tc>
          <w:tcPr>
            <w:tcW w:w="1559" w:type="dxa"/>
          </w:tcPr>
          <w:p w:rsidR="00741AD4" w:rsidRPr="0021620E" w:rsidRDefault="00741AD4" w:rsidP="00265969">
            <w:pPr>
              <w:tabs>
                <w:tab w:val="left" w:pos="2176"/>
              </w:tabs>
              <w:autoSpaceDE w:val="0"/>
              <w:autoSpaceDN w:val="0"/>
              <w:rPr>
                <w:b/>
                <w:color w:val="000000" w:themeColor="text1"/>
              </w:rPr>
            </w:pPr>
            <w:r w:rsidRPr="0021620E">
              <w:rPr>
                <w:color w:val="000000" w:themeColor="text1"/>
                <w:spacing w:val="-1"/>
              </w:rPr>
              <w:t>Лекция-беседа.</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i/>
                <w:color w:val="000000" w:themeColor="text1"/>
              </w:rPr>
            </w:pPr>
            <w:r w:rsidRPr="0021620E">
              <w:rPr>
                <w:color w:val="000000" w:themeColor="text1"/>
              </w:rPr>
              <w:t xml:space="preserve">Биотестирование качества продуктов питания: </w:t>
            </w:r>
            <w:r w:rsidRPr="0021620E">
              <w:rPr>
                <w:i/>
                <w:color w:val="000000" w:themeColor="text1"/>
              </w:rPr>
              <w:t>Пестициды, пищевые добавки, аспартам, бензонат натрия, лимонная кислота,</w:t>
            </w:r>
            <w:r w:rsidR="00F70210">
              <w:rPr>
                <w:i/>
                <w:color w:val="000000" w:themeColor="text1"/>
              </w:rPr>
              <w:t xml:space="preserve">  </w:t>
            </w:r>
            <w:r w:rsidRPr="0021620E">
              <w:rPr>
                <w:i/>
                <w:color w:val="000000" w:themeColor="text1"/>
              </w:rPr>
              <w:t>ортофосфорная</w:t>
            </w:r>
            <w:r w:rsidR="00F70210">
              <w:rPr>
                <w:i/>
                <w:color w:val="000000" w:themeColor="text1"/>
              </w:rPr>
              <w:t xml:space="preserve">  </w:t>
            </w:r>
            <w:r w:rsidRPr="0021620E">
              <w:rPr>
                <w:i/>
                <w:color w:val="000000" w:themeColor="text1"/>
              </w:rPr>
              <w:t>кислота, кофеин, красители,</w:t>
            </w:r>
          </w:p>
          <w:p w:rsidR="00741AD4" w:rsidRPr="0021620E" w:rsidRDefault="00741AD4" w:rsidP="00265969">
            <w:pPr>
              <w:tabs>
                <w:tab w:val="left" w:pos="2176"/>
              </w:tabs>
              <w:autoSpaceDE w:val="0"/>
              <w:autoSpaceDN w:val="0"/>
              <w:rPr>
                <w:b/>
                <w:color w:val="000000" w:themeColor="text1"/>
              </w:rPr>
            </w:pPr>
            <w:r w:rsidRPr="0021620E">
              <w:rPr>
                <w:i/>
                <w:color w:val="000000" w:themeColor="text1"/>
              </w:rPr>
              <w:t>ароматизаторы</w:t>
            </w:r>
          </w:p>
        </w:tc>
        <w:tc>
          <w:tcPr>
            <w:tcW w:w="1275" w:type="dxa"/>
          </w:tcPr>
          <w:p w:rsidR="00741AD4" w:rsidRDefault="00741AD4" w:rsidP="00265969">
            <w:r w:rsidRPr="006F27F7">
              <w:rPr>
                <w:color w:val="000000" w:themeColor="text1"/>
              </w:rPr>
              <w:t>Каб .№14</w:t>
            </w:r>
          </w:p>
        </w:tc>
        <w:tc>
          <w:tcPr>
            <w:tcW w:w="1985" w:type="dxa"/>
          </w:tcPr>
          <w:p w:rsidR="00741AD4" w:rsidRPr="0021620E" w:rsidRDefault="00741AD4" w:rsidP="00265969">
            <w:pPr>
              <w:tabs>
                <w:tab w:val="left" w:pos="2176"/>
              </w:tabs>
              <w:autoSpaceDE w:val="0"/>
              <w:autoSpaceDN w:val="0"/>
              <w:rPr>
                <w:b/>
                <w:color w:val="000000" w:themeColor="text1"/>
              </w:rPr>
            </w:pPr>
            <w:r w:rsidRPr="0021620E">
              <w:rPr>
                <w:color w:val="000000" w:themeColor="text1"/>
              </w:rPr>
              <w:t>Опрос. Анализ выполненного задания.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47-48</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Март</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11.03</w:t>
            </w:r>
          </w:p>
        </w:tc>
        <w:tc>
          <w:tcPr>
            <w:tcW w:w="1559"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Л.Р.</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F70210" w:rsidRDefault="00741AD4" w:rsidP="00265969">
            <w:pPr>
              <w:pStyle w:val="TableParagraph"/>
              <w:rPr>
                <w:color w:val="000000" w:themeColor="text1"/>
              </w:rPr>
            </w:pPr>
            <w:r w:rsidRPr="0021620E">
              <w:rPr>
                <w:color w:val="000000" w:themeColor="text1"/>
              </w:rPr>
              <w:t xml:space="preserve">Биотестирование качества продуктов питания: </w:t>
            </w:r>
          </w:p>
          <w:p w:rsidR="00741AD4" w:rsidRPr="0021620E" w:rsidRDefault="00741AD4" w:rsidP="00265969">
            <w:pPr>
              <w:pStyle w:val="TableParagraph"/>
              <w:rPr>
                <w:b/>
                <w:color w:val="000000" w:themeColor="text1"/>
              </w:rPr>
            </w:pPr>
            <w:r w:rsidRPr="0021620E">
              <w:rPr>
                <w:i/>
                <w:color w:val="000000" w:themeColor="text1"/>
              </w:rPr>
              <w:t>Лабораторная</w:t>
            </w:r>
            <w:r w:rsidR="00F70210">
              <w:rPr>
                <w:i/>
                <w:color w:val="000000" w:themeColor="text1"/>
              </w:rPr>
              <w:t xml:space="preserve"> </w:t>
            </w:r>
            <w:r w:rsidRPr="0021620E">
              <w:rPr>
                <w:i/>
                <w:color w:val="000000" w:themeColor="text1"/>
              </w:rPr>
              <w:t>работа</w:t>
            </w:r>
            <w:r w:rsidR="00F70210">
              <w:rPr>
                <w:i/>
                <w:color w:val="000000" w:themeColor="text1"/>
              </w:rPr>
              <w:t xml:space="preserve"> </w:t>
            </w:r>
            <w:r w:rsidRPr="0021620E">
              <w:rPr>
                <w:i/>
                <w:color w:val="000000" w:themeColor="text1"/>
              </w:rPr>
              <w:t>«Биолюминес</w:t>
            </w:r>
            <w:r w:rsidRPr="0021620E">
              <w:rPr>
                <w:i/>
                <w:color w:val="000000" w:themeColor="text1"/>
                <w:spacing w:val="-1"/>
              </w:rPr>
              <w:t>центный анализ</w:t>
            </w:r>
            <w:r>
              <w:rPr>
                <w:i/>
                <w:color w:val="000000" w:themeColor="text1"/>
                <w:spacing w:val="-1"/>
              </w:rPr>
              <w:t xml:space="preserve"> ч</w:t>
            </w:r>
            <w:r w:rsidRPr="0021620E">
              <w:rPr>
                <w:i/>
                <w:color w:val="000000" w:themeColor="text1"/>
              </w:rPr>
              <w:t>истоты фруктов и овощей».</w:t>
            </w:r>
          </w:p>
        </w:tc>
        <w:tc>
          <w:tcPr>
            <w:tcW w:w="1275" w:type="dxa"/>
          </w:tcPr>
          <w:p w:rsidR="00741AD4" w:rsidRDefault="00741AD4" w:rsidP="00265969">
            <w:r w:rsidRPr="006F27F7">
              <w:rPr>
                <w:color w:val="000000" w:themeColor="text1"/>
              </w:rPr>
              <w:t>Каб .№14</w:t>
            </w:r>
          </w:p>
        </w:tc>
        <w:tc>
          <w:tcPr>
            <w:tcW w:w="1985" w:type="dxa"/>
          </w:tcPr>
          <w:p w:rsidR="00741AD4" w:rsidRPr="0021620E" w:rsidRDefault="00741AD4" w:rsidP="00265969">
            <w:pPr>
              <w:tabs>
                <w:tab w:val="left" w:pos="2176"/>
              </w:tabs>
              <w:autoSpaceDE w:val="0"/>
              <w:autoSpaceDN w:val="0"/>
              <w:rPr>
                <w:color w:val="000000" w:themeColor="text1"/>
              </w:rPr>
            </w:pPr>
            <w:proofErr w:type="spellStart"/>
            <w:r w:rsidRPr="0021620E">
              <w:rPr>
                <w:color w:val="000000" w:themeColor="text1"/>
              </w:rPr>
              <w:t>Л.Р.Опрос</w:t>
            </w:r>
            <w:proofErr w:type="spellEnd"/>
            <w:r w:rsidRPr="0021620E">
              <w:rPr>
                <w:color w:val="000000" w:themeColor="text1"/>
              </w:rPr>
              <w:t>. Анализ выполненного задания.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49-50</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Март </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18.03</w:t>
            </w:r>
          </w:p>
        </w:tc>
        <w:tc>
          <w:tcPr>
            <w:tcW w:w="1559"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Л.Р.</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color w:val="000000" w:themeColor="text1"/>
              </w:rPr>
            </w:pPr>
            <w:r w:rsidRPr="0021620E">
              <w:rPr>
                <w:color w:val="000000" w:themeColor="text1"/>
              </w:rPr>
              <w:t xml:space="preserve">Биотестирование качества продуктов питания: </w:t>
            </w:r>
          </w:p>
          <w:p w:rsidR="00741AD4" w:rsidRPr="0021620E" w:rsidRDefault="00741AD4" w:rsidP="00265969">
            <w:pPr>
              <w:pStyle w:val="TableParagraph"/>
              <w:rPr>
                <w:i/>
                <w:color w:val="000000" w:themeColor="text1"/>
              </w:rPr>
            </w:pPr>
            <w:r w:rsidRPr="008B0855">
              <w:rPr>
                <w:color w:val="000000" w:themeColor="text1"/>
              </w:rPr>
              <w:t>Лабораторная работа</w:t>
            </w:r>
            <w:r w:rsidR="00F70210">
              <w:rPr>
                <w:color w:val="000000" w:themeColor="text1"/>
              </w:rPr>
              <w:t xml:space="preserve"> </w:t>
            </w:r>
            <w:r w:rsidRPr="0021620E">
              <w:rPr>
                <w:i/>
                <w:color w:val="000000" w:themeColor="text1"/>
              </w:rPr>
              <w:t>«Влияние</w:t>
            </w:r>
            <w:r w:rsidR="00F70210">
              <w:rPr>
                <w:i/>
                <w:color w:val="000000" w:themeColor="text1"/>
              </w:rPr>
              <w:t xml:space="preserve">   </w:t>
            </w:r>
            <w:r w:rsidRPr="0021620E">
              <w:rPr>
                <w:i/>
                <w:color w:val="000000" w:themeColor="text1"/>
              </w:rPr>
              <w:t xml:space="preserve">сладких </w:t>
            </w:r>
            <w:r w:rsidRPr="0021620E">
              <w:rPr>
                <w:i/>
                <w:color w:val="000000" w:themeColor="text1"/>
                <w:spacing w:val="-1"/>
              </w:rPr>
              <w:t>газированных</w:t>
            </w:r>
          </w:p>
          <w:p w:rsidR="00741AD4" w:rsidRPr="0021620E" w:rsidRDefault="00741AD4" w:rsidP="00265969">
            <w:pPr>
              <w:pStyle w:val="TableParagraph"/>
              <w:rPr>
                <w:i/>
                <w:color w:val="000000" w:themeColor="text1"/>
              </w:rPr>
            </w:pPr>
            <w:r w:rsidRPr="0021620E">
              <w:rPr>
                <w:i/>
                <w:color w:val="000000" w:themeColor="text1"/>
              </w:rPr>
              <w:t>напитков  на  живые объекты».</w:t>
            </w:r>
          </w:p>
        </w:tc>
        <w:tc>
          <w:tcPr>
            <w:tcW w:w="1275" w:type="dxa"/>
          </w:tcPr>
          <w:p w:rsidR="00741AD4" w:rsidRDefault="00741AD4" w:rsidP="00265969">
            <w:r w:rsidRPr="006F27F7">
              <w:rPr>
                <w:color w:val="000000" w:themeColor="text1"/>
              </w:rPr>
              <w:t>Каб .№14</w:t>
            </w:r>
          </w:p>
        </w:tc>
        <w:tc>
          <w:tcPr>
            <w:tcW w:w="1985"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Л.Р.</w:t>
            </w:r>
          </w:p>
          <w:p w:rsidR="00741AD4" w:rsidRPr="0021620E" w:rsidRDefault="00741AD4" w:rsidP="00265969">
            <w:pPr>
              <w:tabs>
                <w:tab w:val="left" w:pos="2176"/>
              </w:tabs>
              <w:autoSpaceDE w:val="0"/>
              <w:autoSpaceDN w:val="0"/>
              <w:rPr>
                <w:color w:val="000000" w:themeColor="text1"/>
              </w:rPr>
            </w:pPr>
            <w:r w:rsidRPr="0021620E">
              <w:rPr>
                <w:color w:val="000000" w:themeColor="text1"/>
              </w:rPr>
              <w:t>Опрос. Анализ выполненного задания.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51-52</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Март </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25.03</w:t>
            </w:r>
          </w:p>
        </w:tc>
        <w:tc>
          <w:tcPr>
            <w:tcW w:w="1559" w:type="dxa"/>
          </w:tcPr>
          <w:p w:rsidR="00741AD4" w:rsidRPr="0021620E" w:rsidRDefault="00741AD4" w:rsidP="00265969">
            <w:pPr>
              <w:tabs>
                <w:tab w:val="left" w:pos="2176"/>
              </w:tabs>
              <w:autoSpaceDE w:val="0"/>
              <w:autoSpaceDN w:val="0"/>
              <w:rPr>
                <w:b/>
                <w:color w:val="000000" w:themeColor="text1"/>
              </w:rPr>
            </w:pPr>
            <w:r w:rsidRPr="0021620E">
              <w:rPr>
                <w:color w:val="000000" w:themeColor="text1"/>
              </w:rPr>
              <w:t>Лекция-беседа</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b/>
                <w:color w:val="000000" w:themeColor="text1"/>
              </w:rPr>
            </w:pPr>
            <w:r w:rsidRPr="0021620E">
              <w:rPr>
                <w:color w:val="000000" w:themeColor="text1"/>
              </w:rPr>
              <w:t xml:space="preserve">Влияние </w:t>
            </w:r>
            <w:r w:rsidRPr="0021620E">
              <w:rPr>
                <w:color w:val="000000" w:themeColor="text1"/>
                <w:spacing w:val="-1"/>
              </w:rPr>
              <w:t>электромагнитного</w:t>
            </w:r>
            <w:r w:rsidR="00F70210">
              <w:rPr>
                <w:color w:val="000000" w:themeColor="text1"/>
                <w:spacing w:val="-1"/>
              </w:rPr>
              <w:t xml:space="preserve">  </w:t>
            </w:r>
            <w:r w:rsidRPr="0021620E">
              <w:rPr>
                <w:color w:val="000000" w:themeColor="text1"/>
              </w:rPr>
              <w:t>излучения на организм человека:</w:t>
            </w:r>
            <w:r w:rsidRPr="0021620E">
              <w:rPr>
                <w:i/>
                <w:color w:val="000000" w:themeColor="text1"/>
              </w:rPr>
              <w:t xml:space="preserve"> Электромагнитное поле, частота</w:t>
            </w:r>
            <w:r w:rsidR="00F70210">
              <w:rPr>
                <w:i/>
                <w:color w:val="000000" w:themeColor="text1"/>
              </w:rPr>
              <w:t xml:space="preserve"> </w:t>
            </w:r>
            <w:r w:rsidRPr="0021620E">
              <w:rPr>
                <w:i/>
                <w:color w:val="000000" w:themeColor="text1"/>
              </w:rPr>
              <w:t>колебаний, амплитуда, фаза, длина волны, диэлектрическая проницаемость,</w:t>
            </w:r>
            <w:r w:rsidR="00F70210">
              <w:rPr>
                <w:i/>
                <w:color w:val="000000" w:themeColor="text1"/>
              </w:rPr>
              <w:t xml:space="preserve"> </w:t>
            </w:r>
            <w:r w:rsidRPr="0021620E">
              <w:rPr>
                <w:i/>
                <w:color w:val="000000" w:themeColor="text1"/>
              </w:rPr>
              <w:t>проводимость.</w:t>
            </w:r>
          </w:p>
        </w:tc>
        <w:tc>
          <w:tcPr>
            <w:tcW w:w="1275" w:type="dxa"/>
          </w:tcPr>
          <w:p w:rsidR="00741AD4" w:rsidRDefault="00741AD4" w:rsidP="00265969">
            <w:r w:rsidRPr="008A6A69">
              <w:rPr>
                <w:color w:val="000000" w:themeColor="text1"/>
              </w:rPr>
              <w:t>Каб .№14</w:t>
            </w:r>
          </w:p>
        </w:tc>
        <w:tc>
          <w:tcPr>
            <w:tcW w:w="1985" w:type="dxa"/>
          </w:tcPr>
          <w:p w:rsidR="00741AD4" w:rsidRPr="0021620E" w:rsidRDefault="00741AD4" w:rsidP="00265969">
            <w:pPr>
              <w:tabs>
                <w:tab w:val="left" w:pos="2176"/>
              </w:tabs>
              <w:autoSpaceDE w:val="0"/>
              <w:autoSpaceDN w:val="0"/>
              <w:rPr>
                <w:b/>
                <w:color w:val="000000" w:themeColor="text1"/>
              </w:rPr>
            </w:pPr>
            <w:r w:rsidRPr="0021620E">
              <w:rPr>
                <w:color w:val="000000" w:themeColor="text1"/>
              </w:rPr>
              <w:t>Опрос. Анализ выполненного задания.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53-56</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Апрель</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08.04</w:t>
            </w:r>
          </w:p>
          <w:p w:rsidR="00741AD4" w:rsidRPr="0021620E" w:rsidRDefault="00741AD4" w:rsidP="00265969">
            <w:pPr>
              <w:tabs>
                <w:tab w:val="left" w:pos="2176"/>
              </w:tabs>
              <w:autoSpaceDE w:val="0"/>
              <w:autoSpaceDN w:val="0"/>
              <w:rPr>
                <w:color w:val="000000" w:themeColor="text1"/>
              </w:rPr>
            </w:pPr>
            <w:r w:rsidRPr="0021620E">
              <w:rPr>
                <w:color w:val="000000" w:themeColor="text1"/>
              </w:rPr>
              <w:t>15.04</w:t>
            </w:r>
          </w:p>
        </w:tc>
        <w:tc>
          <w:tcPr>
            <w:tcW w:w="1559"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Семинарское занятие</w:t>
            </w:r>
          </w:p>
        </w:tc>
        <w:tc>
          <w:tcPr>
            <w:tcW w:w="992"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4</w:t>
            </w:r>
          </w:p>
        </w:tc>
        <w:tc>
          <w:tcPr>
            <w:tcW w:w="6521" w:type="dxa"/>
          </w:tcPr>
          <w:p w:rsidR="00741AD4" w:rsidRPr="0021620E" w:rsidRDefault="00741AD4" w:rsidP="00265969">
            <w:pPr>
              <w:pStyle w:val="TableParagraph"/>
              <w:rPr>
                <w:color w:val="000000" w:themeColor="text1"/>
              </w:rPr>
            </w:pPr>
            <w:r w:rsidRPr="0021620E">
              <w:rPr>
                <w:color w:val="000000" w:themeColor="text1"/>
              </w:rPr>
              <w:t xml:space="preserve">Влияние </w:t>
            </w:r>
            <w:r w:rsidRPr="0021620E">
              <w:rPr>
                <w:color w:val="000000" w:themeColor="text1"/>
                <w:spacing w:val="-1"/>
              </w:rPr>
              <w:t>электромагнитного</w:t>
            </w:r>
            <w:r w:rsidR="00F70210">
              <w:rPr>
                <w:color w:val="000000" w:themeColor="text1"/>
                <w:spacing w:val="-1"/>
              </w:rPr>
              <w:t xml:space="preserve">  </w:t>
            </w:r>
            <w:r w:rsidRPr="0021620E">
              <w:rPr>
                <w:color w:val="000000" w:themeColor="text1"/>
              </w:rPr>
              <w:t>излучения на организм человека:</w:t>
            </w:r>
          </w:p>
          <w:p w:rsidR="00741AD4" w:rsidRPr="0021620E" w:rsidRDefault="00741AD4" w:rsidP="00265969">
            <w:pPr>
              <w:pStyle w:val="TableParagraph"/>
              <w:rPr>
                <w:b/>
                <w:color w:val="000000" w:themeColor="text1"/>
              </w:rPr>
            </w:pPr>
            <w:r w:rsidRPr="0021620E">
              <w:rPr>
                <w:color w:val="000000" w:themeColor="text1"/>
              </w:rPr>
              <w:t>Семинарское занятие по решению</w:t>
            </w:r>
            <w:r w:rsidR="00F70210">
              <w:rPr>
                <w:color w:val="000000" w:themeColor="text1"/>
              </w:rPr>
              <w:t xml:space="preserve">  </w:t>
            </w:r>
            <w:r w:rsidRPr="0021620E">
              <w:rPr>
                <w:color w:val="000000" w:themeColor="text1"/>
              </w:rPr>
              <w:t>задач.</w:t>
            </w:r>
          </w:p>
        </w:tc>
        <w:tc>
          <w:tcPr>
            <w:tcW w:w="1275" w:type="dxa"/>
          </w:tcPr>
          <w:p w:rsidR="00741AD4" w:rsidRDefault="00741AD4" w:rsidP="00265969">
            <w:r w:rsidRPr="008A6A69">
              <w:rPr>
                <w:color w:val="000000" w:themeColor="text1"/>
              </w:rPr>
              <w:t>Каб .№14</w:t>
            </w:r>
          </w:p>
        </w:tc>
        <w:tc>
          <w:tcPr>
            <w:tcW w:w="1985"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Решение задач</w:t>
            </w:r>
          </w:p>
          <w:p w:rsidR="00741AD4" w:rsidRPr="0021620E" w:rsidRDefault="00741AD4" w:rsidP="00265969">
            <w:pPr>
              <w:tabs>
                <w:tab w:val="left" w:pos="2176"/>
              </w:tabs>
              <w:autoSpaceDE w:val="0"/>
              <w:autoSpaceDN w:val="0"/>
              <w:rPr>
                <w:color w:val="000000" w:themeColor="text1"/>
              </w:rPr>
            </w:pP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57-58</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Апрель </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22.04</w:t>
            </w:r>
          </w:p>
        </w:tc>
        <w:tc>
          <w:tcPr>
            <w:tcW w:w="1559"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Теория</w:t>
            </w:r>
            <w:r w:rsidR="00921412">
              <w:rPr>
                <w:color w:val="000000" w:themeColor="text1"/>
              </w:rPr>
              <w:t xml:space="preserve"> </w:t>
            </w:r>
            <w:r w:rsidRPr="0021620E">
              <w:rPr>
                <w:color w:val="000000" w:themeColor="text1"/>
              </w:rPr>
              <w:t>+</w:t>
            </w:r>
            <w:r w:rsidR="00921412">
              <w:rPr>
                <w:color w:val="000000" w:themeColor="text1"/>
              </w:rPr>
              <w:t xml:space="preserve"> </w:t>
            </w:r>
            <w:r w:rsidRPr="0021620E">
              <w:rPr>
                <w:color w:val="000000" w:themeColor="text1"/>
              </w:rPr>
              <w:t>Практика</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i/>
                <w:color w:val="000000" w:themeColor="text1"/>
              </w:rPr>
            </w:pPr>
            <w:r w:rsidRPr="0021620E">
              <w:rPr>
                <w:color w:val="000000" w:themeColor="text1"/>
              </w:rPr>
              <w:t>Контрольные</w:t>
            </w:r>
            <w:r w:rsidR="00F70210">
              <w:rPr>
                <w:color w:val="000000" w:themeColor="text1"/>
              </w:rPr>
              <w:t xml:space="preserve">   </w:t>
            </w:r>
            <w:r w:rsidRPr="0021620E">
              <w:rPr>
                <w:color w:val="000000" w:themeColor="text1"/>
              </w:rPr>
              <w:t>вопросы и</w:t>
            </w:r>
            <w:r w:rsidR="00F70210">
              <w:rPr>
                <w:color w:val="000000" w:themeColor="text1"/>
              </w:rPr>
              <w:t xml:space="preserve">    </w:t>
            </w:r>
            <w:r w:rsidRPr="0021620E">
              <w:rPr>
                <w:color w:val="000000" w:themeColor="text1"/>
              </w:rPr>
              <w:t>задания.*</w:t>
            </w:r>
          </w:p>
        </w:tc>
        <w:tc>
          <w:tcPr>
            <w:tcW w:w="1275" w:type="dxa"/>
          </w:tcPr>
          <w:p w:rsidR="00741AD4" w:rsidRDefault="00741AD4" w:rsidP="00265969">
            <w:r w:rsidRPr="008A6A69">
              <w:rPr>
                <w:color w:val="000000" w:themeColor="text1"/>
              </w:rPr>
              <w:t>Каб .№14</w:t>
            </w:r>
          </w:p>
        </w:tc>
        <w:tc>
          <w:tcPr>
            <w:tcW w:w="1985"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См.</w:t>
            </w:r>
            <w:r w:rsidR="004B5A67">
              <w:rPr>
                <w:color w:val="000000" w:themeColor="text1"/>
              </w:rPr>
              <w:t xml:space="preserve"> </w:t>
            </w:r>
            <w:r w:rsidRPr="0021620E">
              <w:rPr>
                <w:color w:val="000000" w:themeColor="text1"/>
              </w:rPr>
              <w:t>работа</w:t>
            </w:r>
          </w:p>
        </w:tc>
      </w:tr>
      <w:tr w:rsidR="00741AD4" w:rsidRPr="00C15113" w:rsidTr="00265969">
        <w:tc>
          <w:tcPr>
            <w:tcW w:w="15310" w:type="dxa"/>
            <w:gridSpan w:val="8"/>
          </w:tcPr>
          <w:p w:rsidR="00741AD4" w:rsidRDefault="00741AD4" w:rsidP="00265969">
            <w:pPr>
              <w:tabs>
                <w:tab w:val="left" w:pos="2176"/>
              </w:tabs>
              <w:autoSpaceDE w:val="0"/>
              <w:autoSpaceDN w:val="0"/>
              <w:rPr>
                <w:b/>
                <w:i/>
                <w:color w:val="000000" w:themeColor="text1"/>
              </w:rPr>
            </w:pPr>
            <w:r w:rsidRPr="0021620E">
              <w:rPr>
                <w:b/>
                <w:i/>
                <w:color w:val="000000" w:themeColor="text1"/>
              </w:rPr>
              <w:t xml:space="preserve">Модуль 4.  </w:t>
            </w:r>
          </w:p>
          <w:p w:rsidR="00741AD4" w:rsidRPr="0021620E" w:rsidRDefault="00741AD4" w:rsidP="00265969">
            <w:pPr>
              <w:tabs>
                <w:tab w:val="left" w:pos="2176"/>
              </w:tabs>
              <w:rPr>
                <w:color w:val="000000" w:themeColor="text1"/>
              </w:rPr>
            </w:pPr>
            <w:r w:rsidRPr="0021620E">
              <w:rPr>
                <w:b/>
                <w:i/>
                <w:color w:val="000000" w:themeColor="text1"/>
              </w:rPr>
              <w:t>Исследовательский</w:t>
            </w:r>
            <w:r>
              <w:rPr>
                <w:b/>
                <w:i/>
                <w:color w:val="000000" w:themeColor="text1"/>
              </w:rPr>
              <w:t xml:space="preserve">  </w:t>
            </w:r>
            <w:r w:rsidRPr="0021620E">
              <w:rPr>
                <w:b/>
                <w:i/>
                <w:color w:val="000000" w:themeColor="text1"/>
              </w:rPr>
              <w:t>практикум.</w:t>
            </w:r>
            <w:r>
              <w:rPr>
                <w:b/>
                <w:i/>
                <w:color w:val="000000" w:themeColor="text1"/>
              </w:rPr>
              <w:t xml:space="preserve"> </w:t>
            </w:r>
            <w:r w:rsidRPr="0021620E">
              <w:rPr>
                <w:b/>
                <w:i/>
                <w:color w:val="000000" w:themeColor="text1"/>
              </w:rPr>
              <w:t>Введение в науку.</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59-60</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Апрель </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29.04</w:t>
            </w:r>
          </w:p>
        </w:tc>
        <w:tc>
          <w:tcPr>
            <w:tcW w:w="1559"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Лекция-беседа</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384C85" w:rsidRDefault="00741AD4" w:rsidP="00265969">
            <w:pPr>
              <w:tabs>
                <w:tab w:val="left" w:pos="2176"/>
              </w:tabs>
              <w:autoSpaceDE w:val="0"/>
              <w:autoSpaceDN w:val="0"/>
              <w:rPr>
                <w:i/>
                <w:color w:val="000000" w:themeColor="text1"/>
              </w:rPr>
            </w:pPr>
            <w:r w:rsidRPr="0021620E">
              <w:rPr>
                <w:color w:val="000000" w:themeColor="text1"/>
              </w:rPr>
              <w:t>Научный метод:</w:t>
            </w:r>
            <w:r>
              <w:rPr>
                <w:color w:val="000000" w:themeColor="text1"/>
              </w:rPr>
              <w:t xml:space="preserve"> </w:t>
            </w:r>
            <w:r w:rsidRPr="0021620E">
              <w:rPr>
                <w:i/>
                <w:color w:val="000000" w:themeColor="text1"/>
              </w:rPr>
              <w:t>Наблюдение, гипотеза,</w:t>
            </w:r>
            <w:r w:rsidR="00F70210">
              <w:rPr>
                <w:i/>
                <w:color w:val="000000" w:themeColor="text1"/>
              </w:rPr>
              <w:t xml:space="preserve">  </w:t>
            </w:r>
            <w:r w:rsidRPr="0021620E">
              <w:rPr>
                <w:i/>
                <w:color w:val="000000" w:themeColor="text1"/>
              </w:rPr>
              <w:t>эксперимент,</w:t>
            </w:r>
            <w:r w:rsidR="00F70210">
              <w:rPr>
                <w:i/>
                <w:color w:val="000000" w:themeColor="text1"/>
              </w:rPr>
              <w:t xml:space="preserve">  </w:t>
            </w:r>
            <w:r>
              <w:rPr>
                <w:i/>
                <w:color w:val="000000" w:themeColor="text1"/>
              </w:rPr>
              <w:t>в</w:t>
            </w:r>
            <w:r w:rsidRPr="0021620E">
              <w:rPr>
                <w:i/>
                <w:color w:val="000000" w:themeColor="text1"/>
              </w:rPr>
              <w:t>оспроизводимость</w:t>
            </w:r>
            <w:r w:rsidR="00F70210">
              <w:rPr>
                <w:i/>
                <w:color w:val="000000" w:themeColor="text1"/>
              </w:rPr>
              <w:t xml:space="preserve">   </w:t>
            </w:r>
            <w:r w:rsidRPr="0021620E">
              <w:rPr>
                <w:i/>
                <w:color w:val="000000" w:themeColor="text1"/>
              </w:rPr>
              <w:t xml:space="preserve">результатов, </w:t>
            </w:r>
            <w:r w:rsidRPr="0021620E">
              <w:rPr>
                <w:i/>
                <w:color w:val="000000" w:themeColor="text1"/>
                <w:spacing w:val="-1"/>
              </w:rPr>
              <w:t xml:space="preserve">теория, </w:t>
            </w:r>
            <w:r w:rsidRPr="0021620E">
              <w:rPr>
                <w:i/>
                <w:color w:val="000000" w:themeColor="text1"/>
              </w:rPr>
              <w:t>парадигма.</w:t>
            </w:r>
          </w:p>
        </w:tc>
        <w:tc>
          <w:tcPr>
            <w:tcW w:w="1275" w:type="dxa"/>
          </w:tcPr>
          <w:p w:rsidR="00741AD4" w:rsidRDefault="00741AD4" w:rsidP="00265969">
            <w:r w:rsidRPr="003F234D">
              <w:rPr>
                <w:color w:val="000000" w:themeColor="text1"/>
              </w:rPr>
              <w:t>Каб .№14</w:t>
            </w:r>
          </w:p>
        </w:tc>
        <w:tc>
          <w:tcPr>
            <w:tcW w:w="1985"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Беседа</w:t>
            </w:r>
          </w:p>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Опрос. </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61-62</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Май</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06.05</w:t>
            </w:r>
          </w:p>
        </w:tc>
        <w:tc>
          <w:tcPr>
            <w:tcW w:w="1559" w:type="dxa"/>
          </w:tcPr>
          <w:p w:rsidR="00741AD4" w:rsidRPr="0021620E" w:rsidRDefault="00741AD4" w:rsidP="00265969">
            <w:pPr>
              <w:pStyle w:val="TableParagraph"/>
              <w:rPr>
                <w:color w:val="000000" w:themeColor="text1"/>
              </w:rPr>
            </w:pPr>
            <w:r w:rsidRPr="0021620E">
              <w:rPr>
                <w:color w:val="000000" w:themeColor="text1"/>
              </w:rPr>
              <w:t>Лекция-беседа.</w:t>
            </w:r>
          </w:p>
          <w:p w:rsidR="00741AD4" w:rsidRPr="0021620E" w:rsidRDefault="00741AD4" w:rsidP="00265969">
            <w:pPr>
              <w:tabs>
                <w:tab w:val="left" w:pos="2176"/>
              </w:tabs>
              <w:autoSpaceDE w:val="0"/>
              <w:autoSpaceDN w:val="0"/>
              <w:rPr>
                <w:b/>
                <w:color w:val="000000" w:themeColor="text1"/>
              </w:rPr>
            </w:pP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b/>
                <w:color w:val="000000" w:themeColor="text1"/>
              </w:rPr>
            </w:pPr>
            <w:r w:rsidRPr="0021620E">
              <w:rPr>
                <w:color w:val="000000" w:themeColor="text1"/>
              </w:rPr>
              <w:t>Правила написания и</w:t>
            </w:r>
            <w:r w:rsidR="00F70210">
              <w:rPr>
                <w:color w:val="000000" w:themeColor="text1"/>
              </w:rPr>
              <w:t xml:space="preserve"> </w:t>
            </w:r>
            <w:r w:rsidRPr="0021620E">
              <w:rPr>
                <w:color w:val="000000" w:themeColor="text1"/>
              </w:rPr>
              <w:t xml:space="preserve">оформления проектной работы: </w:t>
            </w:r>
            <w:r w:rsidRPr="0021620E">
              <w:rPr>
                <w:i/>
                <w:color w:val="000000" w:themeColor="text1"/>
              </w:rPr>
              <w:t>Проблематика работы,</w:t>
            </w:r>
            <w:r w:rsidR="00F70210">
              <w:rPr>
                <w:i/>
                <w:color w:val="000000" w:themeColor="text1"/>
              </w:rPr>
              <w:t xml:space="preserve"> </w:t>
            </w:r>
            <w:r w:rsidRPr="0021620E">
              <w:rPr>
                <w:i/>
                <w:color w:val="000000" w:themeColor="text1"/>
              </w:rPr>
              <w:t>актуальность,</w:t>
            </w:r>
            <w:r w:rsidR="00F70210">
              <w:rPr>
                <w:i/>
                <w:color w:val="000000" w:themeColor="text1"/>
              </w:rPr>
              <w:t xml:space="preserve"> </w:t>
            </w:r>
            <w:r w:rsidRPr="0021620E">
              <w:rPr>
                <w:i/>
                <w:color w:val="000000" w:themeColor="text1"/>
              </w:rPr>
              <w:t>структура оформления работы.</w:t>
            </w:r>
          </w:p>
        </w:tc>
        <w:tc>
          <w:tcPr>
            <w:tcW w:w="1275" w:type="dxa"/>
          </w:tcPr>
          <w:p w:rsidR="00741AD4" w:rsidRDefault="00741AD4" w:rsidP="00265969">
            <w:r w:rsidRPr="003F234D">
              <w:rPr>
                <w:color w:val="000000" w:themeColor="text1"/>
              </w:rPr>
              <w:t>Каб .№14</w:t>
            </w:r>
          </w:p>
        </w:tc>
        <w:tc>
          <w:tcPr>
            <w:tcW w:w="1985"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Беседа.</w:t>
            </w:r>
          </w:p>
          <w:p w:rsidR="00741AD4" w:rsidRPr="0021620E" w:rsidRDefault="00741AD4" w:rsidP="00265969">
            <w:pPr>
              <w:tabs>
                <w:tab w:val="left" w:pos="2176"/>
              </w:tabs>
              <w:autoSpaceDE w:val="0"/>
              <w:autoSpaceDN w:val="0"/>
              <w:rPr>
                <w:color w:val="000000" w:themeColor="text1"/>
              </w:rPr>
            </w:pPr>
            <w:r w:rsidRPr="0021620E">
              <w:rPr>
                <w:color w:val="000000" w:themeColor="text1"/>
              </w:rPr>
              <w:t>Опрос. Анализ выполненного задания.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63-64</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Мая</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13.05</w:t>
            </w:r>
          </w:p>
        </w:tc>
        <w:tc>
          <w:tcPr>
            <w:tcW w:w="1559" w:type="dxa"/>
          </w:tcPr>
          <w:p w:rsidR="00741AD4" w:rsidRPr="0021620E" w:rsidRDefault="00741AD4" w:rsidP="00265969">
            <w:pPr>
              <w:tabs>
                <w:tab w:val="left" w:pos="2176"/>
              </w:tabs>
              <w:autoSpaceDE w:val="0"/>
              <w:autoSpaceDN w:val="0"/>
              <w:rPr>
                <w:b/>
                <w:color w:val="000000" w:themeColor="text1"/>
              </w:rPr>
            </w:pPr>
            <w:r w:rsidRPr="0021620E">
              <w:rPr>
                <w:color w:val="000000" w:themeColor="text1"/>
                <w:w w:val="95"/>
              </w:rPr>
              <w:t xml:space="preserve">Семинарское </w:t>
            </w:r>
            <w:r w:rsidRPr="0021620E">
              <w:rPr>
                <w:color w:val="000000" w:themeColor="text1"/>
              </w:rPr>
              <w:t>занятие.</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color w:val="000000" w:themeColor="text1"/>
              </w:rPr>
            </w:pPr>
            <w:r w:rsidRPr="0021620E">
              <w:rPr>
                <w:color w:val="000000" w:themeColor="text1"/>
              </w:rPr>
              <w:t>Правила написания и</w:t>
            </w:r>
            <w:r w:rsidR="00F70210">
              <w:rPr>
                <w:color w:val="000000" w:themeColor="text1"/>
              </w:rPr>
              <w:t xml:space="preserve"> </w:t>
            </w:r>
            <w:r w:rsidRPr="0021620E">
              <w:rPr>
                <w:color w:val="000000" w:themeColor="text1"/>
              </w:rPr>
              <w:t xml:space="preserve">оформления проектной работы: </w:t>
            </w:r>
            <w:r w:rsidRPr="0021620E">
              <w:rPr>
                <w:i/>
                <w:color w:val="000000" w:themeColor="text1"/>
              </w:rPr>
              <w:t>Проблематика работы,</w:t>
            </w:r>
            <w:r w:rsidR="00F70210">
              <w:rPr>
                <w:i/>
                <w:color w:val="000000" w:themeColor="text1"/>
              </w:rPr>
              <w:t xml:space="preserve">  </w:t>
            </w:r>
            <w:r w:rsidRPr="0021620E">
              <w:rPr>
                <w:i/>
                <w:color w:val="000000" w:themeColor="text1"/>
              </w:rPr>
              <w:t>актуальность,</w:t>
            </w:r>
            <w:r w:rsidR="00F70210">
              <w:rPr>
                <w:i/>
                <w:color w:val="000000" w:themeColor="text1"/>
              </w:rPr>
              <w:t xml:space="preserve"> </w:t>
            </w:r>
            <w:r w:rsidRPr="0021620E">
              <w:rPr>
                <w:i/>
                <w:color w:val="000000" w:themeColor="text1"/>
              </w:rPr>
              <w:t>структура оформления работы.</w:t>
            </w:r>
          </w:p>
        </w:tc>
        <w:tc>
          <w:tcPr>
            <w:tcW w:w="1275" w:type="dxa"/>
          </w:tcPr>
          <w:p w:rsidR="00741AD4" w:rsidRDefault="00741AD4" w:rsidP="00265969">
            <w:r w:rsidRPr="003F234D">
              <w:rPr>
                <w:color w:val="000000" w:themeColor="text1"/>
              </w:rPr>
              <w:t>Каб .№14</w:t>
            </w:r>
          </w:p>
        </w:tc>
        <w:tc>
          <w:tcPr>
            <w:tcW w:w="1985" w:type="dxa"/>
          </w:tcPr>
          <w:p w:rsidR="00741AD4" w:rsidRPr="0021620E" w:rsidRDefault="00741AD4" w:rsidP="00265969">
            <w:pPr>
              <w:pStyle w:val="TableParagraph"/>
              <w:rPr>
                <w:color w:val="000000" w:themeColor="text1"/>
              </w:rPr>
            </w:pPr>
            <w:r w:rsidRPr="0021620E">
              <w:rPr>
                <w:color w:val="000000" w:themeColor="text1"/>
              </w:rPr>
              <w:t>Семинар-практикум</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65-66</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Май </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20.05</w:t>
            </w:r>
          </w:p>
        </w:tc>
        <w:tc>
          <w:tcPr>
            <w:tcW w:w="1559"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Теория + </w:t>
            </w:r>
            <w:r w:rsidRPr="0021620E">
              <w:rPr>
                <w:color w:val="000000" w:themeColor="text1"/>
              </w:rPr>
              <w:lastRenderedPageBreak/>
              <w:t>Практика</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lastRenderedPageBreak/>
              <w:t>2</w:t>
            </w:r>
          </w:p>
        </w:tc>
        <w:tc>
          <w:tcPr>
            <w:tcW w:w="6521" w:type="dxa"/>
          </w:tcPr>
          <w:p w:rsidR="00741AD4" w:rsidRPr="0021620E" w:rsidRDefault="00741AD4" w:rsidP="00265969">
            <w:pPr>
              <w:pStyle w:val="TableParagraph"/>
              <w:rPr>
                <w:b/>
                <w:color w:val="000000" w:themeColor="text1"/>
              </w:rPr>
            </w:pPr>
            <w:r w:rsidRPr="0021620E">
              <w:rPr>
                <w:color w:val="000000" w:themeColor="text1"/>
              </w:rPr>
              <w:t>Контрольное задание,</w:t>
            </w:r>
            <w:r w:rsidR="00F70210">
              <w:rPr>
                <w:color w:val="000000" w:themeColor="text1"/>
              </w:rPr>
              <w:t xml:space="preserve"> </w:t>
            </w:r>
            <w:r w:rsidRPr="0021620E">
              <w:rPr>
                <w:color w:val="000000" w:themeColor="text1"/>
              </w:rPr>
              <w:t>подготовка к конференции.*</w:t>
            </w:r>
          </w:p>
        </w:tc>
        <w:tc>
          <w:tcPr>
            <w:tcW w:w="1275" w:type="dxa"/>
          </w:tcPr>
          <w:p w:rsidR="00741AD4" w:rsidRDefault="00741AD4" w:rsidP="00265969">
            <w:r w:rsidRPr="003F234D">
              <w:rPr>
                <w:color w:val="000000" w:themeColor="text1"/>
              </w:rPr>
              <w:t>Каб .№14</w:t>
            </w:r>
          </w:p>
        </w:tc>
        <w:tc>
          <w:tcPr>
            <w:tcW w:w="1985" w:type="dxa"/>
          </w:tcPr>
          <w:p w:rsidR="00741AD4" w:rsidRPr="0021620E" w:rsidRDefault="00741AD4" w:rsidP="00265969">
            <w:pPr>
              <w:pStyle w:val="TableParagraph"/>
              <w:rPr>
                <w:color w:val="000000" w:themeColor="text1"/>
              </w:rPr>
            </w:pPr>
            <w:r w:rsidRPr="0021620E">
              <w:rPr>
                <w:color w:val="000000" w:themeColor="text1"/>
              </w:rPr>
              <w:t>Самостоятельная</w:t>
            </w:r>
          </w:p>
          <w:p w:rsidR="00741AD4" w:rsidRPr="0021620E" w:rsidRDefault="00741AD4" w:rsidP="00265969">
            <w:pPr>
              <w:tabs>
                <w:tab w:val="left" w:pos="2176"/>
              </w:tabs>
              <w:autoSpaceDE w:val="0"/>
              <w:autoSpaceDN w:val="0"/>
              <w:rPr>
                <w:b/>
                <w:color w:val="000000" w:themeColor="text1"/>
              </w:rPr>
            </w:pPr>
            <w:r w:rsidRPr="0021620E">
              <w:rPr>
                <w:color w:val="000000" w:themeColor="text1"/>
              </w:rPr>
              <w:lastRenderedPageBreak/>
              <w:t>работа.</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lastRenderedPageBreak/>
              <w:t>67-70</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 xml:space="preserve">Май </w:t>
            </w:r>
          </w:p>
          <w:p w:rsidR="00741AD4" w:rsidRPr="0021620E" w:rsidRDefault="00741AD4" w:rsidP="00265969">
            <w:pPr>
              <w:tabs>
                <w:tab w:val="left" w:pos="2176"/>
              </w:tabs>
              <w:autoSpaceDE w:val="0"/>
              <w:autoSpaceDN w:val="0"/>
              <w:rPr>
                <w:color w:val="000000" w:themeColor="text1"/>
              </w:rPr>
            </w:pPr>
            <w:r w:rsidRPr="0021620E">
              <w:rPr>
                <w:color w:val="000000" w:themeColor="text1"/>
              </w:rPr>
              <w:t>Июнь</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27.05</w:t>
            </w:r>
          </w:p>
          <w:p w:rsidR="00741AD4" w:rsidRPr="0021620E" w:rsidRDefault="00741AD4" w:rsidP="00265969">
            <w:pPr>
              <w:tabs>
                <w:tab w:val="left" w:pos="2176"/>
              </w:tabs>
              <w:autoSpaceDE w:val="0"/>
              <w:autoSpaceDN w:val="0"/>
              <w:rPr>
                <w:color w:val="000000" w:themeColor="text1"/>
              </w:rPr>
            </w:pPr>
            <w:r w:rsidRPr="0021620E">
              <w:rPr>
                <w:color w:val="000000" w:themeColor="text1"/>
              </w:rPr>
              <w:t>03.06</w:t>
            </w:r>
          </w:p>
        </w:tc>
        <w:tc>
          <w:tcPr>
            <w:tcW w:w="1559" w:type="dxa"/>
          </w:tcPr>
          <w:p w:rsidR="00741AD4" w:rsidRPr="0021620E" w:rsidRDefault="00741AD4" w:rsidP="00265969">
            <w:pPr>
              <w:tabs>
                <w:tab w:val="left" w:pos="2176"/>
              </w:tabs>
              <w:autoSpaceDE w:val="0"/>
              <w:autoSpaceDN w:val="0"/>
              <w:rPr>
                <w:b/>
                <w:color w:val="000000" w:themeColor="text1"/>
              </w:rPr>
            </w:pPr>
            <w:r w:rsidRPr="0021620E">
              <w:rPr>
                <w:color w:val="000000" w:themeColor="text1"/>
              </w:rPr>
              <w:t>Теория + Практика</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4</w:t>
            </w:r>
          </w:p>
        </w:tc>
        <w:tc>
          <w:tcPr>
            <w:tcW w:w="652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Олимпиада.</w:t>
            </w:r>
          </w:p>
          <w:p w:rsidR="00741AD4" w:rsidRPr="0021620E" w:rsidRDefault="00741AD4" w:rsidP="00265969">
            <w:pPr>
              <w:tabs>
                <w:tab w:val="left" w:pos="2176"/>
              </w:tabs>
              <w:autoSpaceDE w:val="0"/>
              <w:autoSpaceDN w:val="0"/>
              <w:rPr>
                <w:b/>
                <w:color w:val="000000" w:themeColor="text1"/>
              </w:rPr>
            </w:pPr>
            <w:r w:rsidRPr="0021620E">
              <w:rPr>
                <w:color w:val="000000" w:themeColor="text1"/>
              </w:rPr>
              <w:t>Разбор олимпиадных задач.</w:t>
            </w:r>
          </w:p>
        </w:tc>
        <w:tc>
          <w:tcPr>
            <w:tcW w:w="1275" w:type="dxa"/>
          </w:tcPr>
          <w:p w:rsidR="00741AD4" w:rsidRDefault="00741AD4" w:rsidP="00265969">
            <w:r w:rsidRPr="003F234D">
              <w:rPr>
                <w:color w:val="000000" w:themeColor="text1"/>
              </w:rPr>
              <w:t>Каб .№14</w:t>
            </w:r>
          </w:p>
        </w:tc>
        <w:tc>
          <w:tcPr>
            <w:tcW w:w="1985" w:type="dxa"/>
          </w:tcPr>
          <w:p w:rsidR="00741AD4" w:rsidRPr="0021620E" w:rsidRDefault="00741AD4" w:rsidP="00265969">
            <w:pPr>
              <w:tabs>
                <w:tab w:val="left" w:pos="2176"/>
              </w:tabs>
              <w:autoSpaceDE w:val="0"/>
              <w:autoSpaceDN w:val="0"/>
              <w:rPr>
                <w:b/>
                <w:color w:val="000000" w:themeColor="text1"/>
              </w:rPr>
            </w:pPr>
            <w:r w:rsidRPr="0021620E">
              <w:rPr>
                <w:color w:val="000000" w:themeColor="text1"/>
              </w:rPr>
              <w:t>Опрос. Анализ выполненного задания.</w:t>
            </w:r>
          </w:p>
        </w:tc>
      </w:tr>
      <w:tr w:rsidR="00741AD4" w:rsidRPr="00C15113" w:rsidTr="00265969">
        <w:tc>
          <w:tcPr>
            <w:tcW w:w="993"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71-72</w:t>
            </w:r>
          </w:p>
        </w:tc>
        <w:tc>
          <w:tcPr>
            <w:tcW w:w="1134"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Июнь</w:t>
            </w:r>
          </w:p>
        </w:tc>
        <w:tc>
          <w:tcPr>
            <w:tcW w:w="851"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10.06</w:t>
            </w:r>
          </w:p>
        </w:tc>
        <w:tc>
          <w:tcPr>
            <w:tcW w:w="1559" w:type="dxa"/>
          </w:tcPr>
          <w:p w:rsidR="00741AD4" w:rsidRPr="0021620E" w:rsidRDefault="00741AD4" w:rsidP="00265969">
            <w:pPr>
              <w:tabs>
                <w:tab w:val="left" w:pos="2176"/>
              </w:tabs>
              <w:autoSpaceDE w:val="0"/>
              <w:autoSpaceDN w:val="0"/>
              <w:rPr>
                <w:color w:val="000000" w:themeColor="text1"/>
              </w:rPr>
            </w:pPr>
            <w:r w:rsidRPr="0021620E">
              <w:rPr>
                <w:color w:val="000000" w:themeColor="text1"/>
              </w:rPr>
              <w:t>Лекция-беседа</w:t>
            </w:r>
          </w:p>
        </w:tc>
        <w:tc>
          <w:tcPr>
            <w:tcW w:w="992" w:type="dxa"/>
          </w:tcPr>
          <w:p w:rsidR="00741AD4" w:rsidRPr="0021620E" w:rsidRDefault="00741AD4" w:rsidP="00265969">
            <w:pPr>
              <w:tabs>
                <w:tab w:val="left" w:pos="2176"/>
              </w:tabs>
              <w:autoSpaceDE w:val="0"/>
              <w:autoSpaceDN w:val="0"/>
              <w:rPr>
                <w:b/>
                <w:color w:val="000000" w:themeColor="text1"/>
              </w:rPr>
            </w:pPr>
            <w:r w:rsidRPr="0021620E">
              <w:rPr>
                <w:b/>
                <w:color w:val="000000" w:themeColor="text1"/>
              </w:rPr>
              <w:t>2</w:t>
            </w:r>
          </w:p>
        </w:tc>
        <w:tc>
          <w:tcPr>
            <w:tcW w:w="6521" w:type="dxa"/>
          </w:tcPr>
          <w:p w:rsidR="00741AD4" w:rsidRPr="0021620E" w:rsidRDefault="00741AD4" w:rsidP="00265969">
            <w:pPr>
              <w:pStyle w:val="TableParagraph"/>
              <w:rPr>
                <w:color w:val="000000" w:themeColor="text1"/>
              </w:rPr>
            </w:pPr>
            <w:r w:rsidRPr="0021620E">
              <w:rPr>
                <w:color w:val="000000" w:themeColor="text1"/>
              </w:rPr>
              <w:t>Профориентационная</w:t>
            </w:r>
          </w:p>
          <w:p w:rsidR="00741AD4" w:rsidRPr="0021620E" w:rsidRDefault="00741AD4" w:rsidP="00265969">
            <w:pPr>
              <w:tabs>
                <w:tab w:val="left" w:pos="2176"/>
              </w:tabs>
              <w:autoSpaceDE w:val="0"/>
              <w:autoSpaceDN w:val="0"/>
              <w:rPr>
                <w:b/>
                <w:color w:val="000000" w:themeColor="text1"/>
              </w:rPr>
            </w:pPr>
            <w:r w:rsidRPr="0021620E">
              <w:rPr>
                <w:color w:val="000000" w:themeColor="text1"/>
              </w:rPr>
              <w:t>Лекция.</w:t>
            </w:r>
          </w:p>
        </w:tc>
        <w:tc>
          <w:tcPr>
            <w:tcW w:w="1275" w:type="dxa"/>
          </w:tcPr>
          <w:p w:rsidR="00741AD4" w:rsidRPr="0021620E" w:rsidRDefault="00741AD4" w:rsidP="00265969">
            <w:r w:rsidRPr="0021620E">
              <w:rPr>
                <w:color w:val="000000" w:themeColor="text1"/>
              </w:rPr>
              <w:t>Каб</w:t>
            </w:r>
            <w:r>
              <w:rPr>
                <w:color w:val="000000" w:themeColor="text1"/>
              </w:rPr>
              <w:t xml:space="preserve"> .</w:t>
            </w:r>
            <w:r w:rsidRPr="0021620E">
              <w:rPr>
                <w:color w:val="000000" w:themeColor="text1"/>
              </w:rPr>
              <w:t>№14</w:t>
            </w:r>
          </w:p>
        </w:tc>
        <w:tc>
          <w:tcPr>
            <w:tcW w:w="1985" w:type="dxa"/>
          </w:tcPr>
          <w:p w:rsidR="00741AD4" w:rsidRPr="0021620E" w:rsidRDefault="00741AD4" w:rsidP="00265969"/>
        </w:tc>
      </w:tr>
    </w:tbl>
    <w:p w:rsidR="00741AD4" w:rsidRDefault="00741AD4" w:rsidP="00AF66C1">
      <w:pPr>
        <w:pStyle w:val="a3"/>
        <w:rPr>
          <w:color w:val="000000" w:themeColor="text1"/>
        </w:rPr>
      </w:pPr>
    </w:p>
    <w:p w:rsidR="00F70210" w:rsidRDefault="00F70210" w:rsidP="00F70210">
      <w:pPr>
        <w:pStyle w:val="a3"/>
        <w:rPr>
          <w:color w:val="000000" w:themeColor="text1"/>
        </w:rPr>
      </w:pPr>
      <w:r>
        <w:rPr>
          <w:color w:val="000000" w:themeColor="text1"/>
        </w:rPr>
        <w:t>Кроме  того проведены  воспитательные мероприятия запланированные на 2 полугодие:</w:t>
      </w:r>
    </w:p>
    <w:p w:rsidR="00F70210" w:rsidRDefault="00F70210" w:rsidP="00AF66C1">
      <w:pPr>
        <w:pStyle w:val="a3"/>
        <w:rPr>
          <w:color w:val="000000" w:themeColor="text1"/>
        </w:rPr>
      </w:pPr>
    </w:p>
    <w:tbl>
      <w:tblPr>
        <w:tblStyle w:val="a8"/>
        <w:tblW w:w="14914" w:type="dxa"/>
        <w:tblInd w:w="-318" w:type="dxa"/>
        <w:tblLayout w:type="fixed"/>
        <w:tblLook w:val="04A0" w:firstRow="1" w:lastRow="0" w:firstColumn="1" w:lastColumn="0" w:noHBand="0" w:noVBand="1"/>
      </w:tblPr>
      <w:tblGrid>
        <w:gridCol w:w="568"/>
        <w:gridCol w:w="2170"/>
        <w:gridCol w:w="2395"/>
        <w:gridCol w:w="1276"/>
        <w:gridCol w:w="1417"/>
        <w:gridCol w:w="5812"/>
        <w:gridCol w:w="1276"/>
      </w:tblGrid>
      <w:tr w:rsidR="00F70210" w:rsidRPr="003033E5" w:rsidTr="00921412">
        <w:trPr>
          <w:cantSplit/>
          <w:trHeight w:val="704"/>
        </w:trPr>
        <w:tc>
          <w:tcPr>
            <w:tcW w:w="568" w:type="dxa"/>
          </w:tcPr>
          <w:p w:rsidR="00F70210" w:rsidRPr="003033E5" w:rsidRDefault="00F70210" w:rsidP="00921412">
            <w:pPr>
              <w:jc w:val="center"/>
              <w:rPr>
                <w:i/>
                <w:color w:val="000000" w:themeColor="text1"/>
                <w:sz w:val="20"/>
                <w:szCs w:val="20"/>
              </w:rPr>
            </w:pPr>
            <w:r w:rsidRPr="003033E5">
              <w:rPr>
                <w:i/>
                <w:color w:val="000000" w:themeColor="text1"/>
                <w:sz w:val="20"/>
                <w:szCs w:val="20"/>
              </w:rPr>
              <w:t>№</w:t>
            </w:r>
          </w:p>
        </w:tc>
        <w:tc>
          <w:tcPr>
            <w:tcW w:w="2170" w:type="dxa"/>
          </w:tcPr>
          <w:p w:rsidR="00F70210" w:rsidRPr="003033E5" w:rsidRDefault="00F70210" w:rsidP="00921412">
            <w:pPr>
              <w:jc w:val="center"/>
              <w:rPr>
                <w:color w:val="000000" w:themeColor="text1"/>
                <w:sz w:val="20"/>
                <w:szCs w:val="20"/>
              </w:rPr>
            </w:pPr>
            <w:r w:rsidRPr="003033E5">
              <w:rPr>
                <w:color w:val="000000" w:themeColor="text1"/>
                <w:sz w:val="20"/>
                <w:szCs w:val="20"/>
              </w:rPr>
              <w:t>Направление воспитательной работы</w:t>
            </w:r>
          </w:p>
        </w:tc>
        <w:tc>
          <w:tcPr>
            <w:tcW w:w="2395" w:type="dxa"/>
          </w:tcPr>
          <w:p w:rsidR="00F70210" w:rsidRPr="003033E5" w:rsidRDefault="00F70210" w:rsidP="00921412">
            <w:pPr>
              <w:jc w:val="center"/>
              <w:rPr>
                <w:color w:val="000000" w:themeColor="text1"/>
                <w:sz w:val="20"/>
                <w:szCs w:val="20"/>
              </w:rPr>
            </w:pPr>
            <w:r w:rsidRPr="003033E5">
              <w:rPr>
                <w:color w:val="000000" w:themeColor="text1"/>
                <w:sz w:val="20"/>
                <w:szCs w:val="20"/>
              </w:rPr>
              <w:t>Наименование мероприятия</w:t>
            </w:r>
          </w:p>
        </w:tc>
        <w:tc>
          <w:tcPr>
            <w:tcW w:w="1276" w:type="dxa"/>
          </w:tcPr>
          <w:p w:rsidR="00F70210" w:rsidRPr="003033E5" w:rsidRDefault="00F70210" w:rsidP="00921412">
            <w:pPr>
              <w:jc w:val="center"/>
              <w:rPr>
                <w:color w:val="000000" w:themeColor="text1"/>
                <w:sz w:val="20"/>
                <w:szCs w:val="20"/>
              </w:rPr>
            </w:pPr>
            <w:r w:rsidRPr="003033E5">
              <w:rPr>
                <w:color w:val="000000" w:themeColor="text1"/>
                <w:sz w:val="20"/>
                <w:szCs w:val="20"/>
              </w:rPr>
              <w:t>Срок исполнения</w:t>
            </w:r>
          </w:p>
        </w:tc>
        <w:tc>
          <w:tcPr>
            <w:tcW w:w="1417" w:type="dxa"/>
          </w:tcPr>
          <w:p w:rsidR="00F70210" w:rsidRPr="003033E5" w:rsidRDefault="00F70210" w:rsidP="00921412">
            <w:pPr>
              <w:jc w:val="center"/>
              <w:rPr>
                <w:color w:val="000000" w:themeColor="text1"/>
                <w:sz w:val="20"/>
                <w:szCs w:val="20"/>
              </w:rPr>
            </w:pPr>
            <w:proofErr w:type="gramStart"/>
            <w:r w:rsidRPr="003033E5">
              <w:rPr>
                <w:color w:val="000000" w:themeColor="text1"/>
                <w:sz w:val="20"/>
                <w:szCs w:val="20"/>
              </w:rPr>
              <w:t>Ответствен</w:t>
            </w:r>
            <w:r>
              <w:rPr>
                <w:color w:val="000000" w:themeColor="text1"/>
                <w:sz w:val="20"/>
                <w:szCs w:val="20"/>
              </w:rPr>
              <w:t>-</w:t>
            </w:r>
            <w:proofErr w:type="spellStart"/>
            <w:r w:rsidRPr="003033E5">
              <w:rPr>
                <w:color w:val="000000" w:themeColor="text1"/>
                <w:sz w:val="20"/>
                <w:szCs w:val="20"/>
              </w:rPr>
              <w:t>ный</w:t>
            </w:r>
            <w:proofErr w:type="spellEnd"/>
            <w:proofErr w:type="gramEnd"/>
            <w:r w:rsidRPr="003033E5">
              <w:rPr>
                <w:color w:val="000000" w:themeColor="text1"/>
                <w:sz w:val="20"/>
                <w:szCs w:val="20"/>
              </w:rPr>
              <w:t xml:space="preserve"> исполнитель</w:t>
            </w:r>
          </w:p>
        </w:tc>
        <w:tc>
          <w:tcPr>
            <w:tcW w:w="5812" w:type="dxa"/>
          </w:tcPr>
          <w:p w:rsidR="00F70210" w:rsidRPr="003033E5" w:rsidRDefault="00F70210" w:rsidP="00921412">
            <w:pPr>
              <w:jc w:val="center"/>
              <w:rPr>
                <w:color w:val="000000" w:themeColor="text1"/>
                <w:sz w:val="20"/>
                <w:szCs w:val="20"/>
              </w:rPr>
            </w:pPr>
            <w:r w:rsidRPr="003033E5">
              <w:rPr>
                <w:color w:val="000000" w:themeColor="text1"/>
                <w:sz w:val="20"/>
                <w:szCs w:val="20"/>
              </w:rPr>
              <w:t>Планируемый результат</w:t>
            </w:r>
          </w:p>
        </w:tc>
        <w:tc>
          <w:tcPr>
            <w:tcW w:w="1276" w:type="dxa"/>
          </w:tcPr>
          <w:p w:rsidR="00F70210" w:rsidRPr="003033E5" w:rsidRDefault="00F70210" w:rsidP="00921412">
            <w:pPr>
              <w:jc w:val="center"/>
              <w:rPr>
                <w:color w:val="000000" w:themeColor="text1"/>
                <w:sz w:val="20"/>
                <w:szCs w:val="20"/>
              </w:rPr>
            </w:pPr>
            <w:r w:rsidRPr="003033E5">
              <w:rPr>
                <w:color w:val="000000" w:themeColor="text1"/>
                <w:sz w:val="20"/>
                <w:szCs w:val="20"/>
              </w:rPr>
              <w:t>Примечание</w:t>
            </w:r>
          </w:p>
        </w:tc>
      </w:tr>
      <w:tr w:rsidR="00F70210" w:rsidRPr="004555B7" w:rsidTr="00921412">
        <w:tc>
          <w:tcPr>
            <w:tcW w:w="568" w:type="dxa"/>
          </w:tcPr>
          <w:p w:rsidR="00F70210" w:rsidRPr="003033E5" w:rsidRDefault="00F70210" w:rsidP="00921412">
            <w:pPr>
              <w:rPr>
                <w:i/>
                <w:sz w:val="24"/>
                <w:szCs w:val="24"/>
              </w:rPr>
            </w:pPr>
            <w:r w:rsidRPr="003033E5">
              <w:rPr>
                <w:i/>
                <w:sz w:val="24"/>
                <w:szCs w:val="24"/>
              </w:rPr>
              <w:t>5</w:t>
            </w:r>
          </w:p>
        </w:tc>
        <w:tc>
          <w:tcPr>
            <w:tcW w:w="2170" w:type="dxa"/>
          </w:tcPr>
          <w:p w:rsidR="00F70210" w:rsidRPr="003033E5" w:rsidRDefault="00F70210" w:rsidP="00921412">
            <w:pPr>
              <w:pStyle w:val="a7"/>
              <w:shd w:val="clear" w:color="auto" w:fill="FFFFFF"/>
              <w:spacing w:before="0" w:beforeAutospacing="0" w:after="0" w:afterAutospacing="0"/>
              <w:textAlignment w:val="top"/>
            </w:pPr>
            <w:r w:rsidRPr="003033E5">
              <w:rPr>
                <w:rStyle w:val="a9"/>
              </w:rPr>
              <w:t>Здоровьесберегающее</w:t>
            </w:r>
            <w:r w:rsidR="004B5A67">
              <w:rPr>
                <w:rStyle w:val="a9"/>
              </w:rPr>
              <w:t xml:space="preserve"> </w:t>
            </w:r>
            <w:r w:rsidRPr="003033E5">
              <w:rPr>
                <w:rStyle w:val="a9"/>
              </w:rPr>
              <w:t xml:space="preserve"> воспитание</w:t>
            </w:r>
          </w:p>
          <w:p w:rsidR="00F70210" w:rsidRPr="003033E5" w:rsidRDefault="00F70210" w:rsidP="00921412">
            <w:pPr>
              <w:rPr>
                <w:i/>
                <w:sz w:val="24"/>
                <w:szCs w:val="24"/>
              </w:rPr>
            </w:pPr>
          </w:p>
        </w:tc>
        <w:tc>
          <w:tcPr>
            <w:tcW w:w="2395" w:type="dxa"/>
          </w:tcPr>
          <w:p w:rsidR="00F70210" w:rsidRPr="003033E5" w:rsidRDefault="00F70210" w:rsidP="00921412">
            <w:pPr>
              <w:rPr>
                <w:i/>
                <w:sz w:val="24"/>
                <w:szCs w:val="24"/>
              </w:rPr>
            </w:pPr>
            <w:r w:rsidRPr="003033E5">
              <w:rPr>
                <w:sz w:val="24"/>
                <w:szCs w:val="24"/>
              </w:rPr>
              <w:t>Школьная акция «Спорт против наркотиков»</w:t>
            </w:r>
          </w:p>
        </w:tc>
        <w:tc>
          <w:tcPr>
            <w:tcW w:w="1276" w:type="dxa"/>
          </w:tcPr>
          <w:p w:rsidR="00F70210" w:rsidRPr="003033E5" w:rsidRDefault="00F70210" w:rsidP="00921412">
            <w:pPr>
              <w:rPr>
                <w:i/>
                <w:sz w:val="24"/>
                <w:szCs w:val="24"/>
              </w:rPr>
            </w:pPr>
            <w:r w:rsidRPr="003033E5">
              <w:rPr>
                <w:i/>
                <w:sz w:val="24"/>
                <w:szCs w:val="24"/>
              </w:rPr>
              <w:t>Январь</w:t>
            </w:r>
          </w:p>
        </w:tc>
        <w:tc>
          <w:tcPr>
            <w:tcW w:w="1417" w:type="dxa"/>
            <w:vMerge w:val="restart"/>
          </w:tcPr>
          <w:p w:rsidR="00F70210" w:rsidRPr="003033E5" w:rsidRDefault="00F70210" w:rsidP="00921412">
            <w:pPr>
              <w:rPr>
                <w:i/>
                <w:sz w:val="24"/>
                <w:szCs w:val="24"/>
              </w:rPr>
            </w:pPr>
          </w:p>
        </w:tc>
        <w:tc>
          <w:tcPr>
            <w:tcW w:w="5812" w:type="dxa"/>
          </w:tcPr>
          <w:p w:rsidR="00F70210" w:rsidRPr="003033E5" w:rsidRDefault="00F70210" w:rsidP="00921412">
            <w:pPr>
              <w:rPr>
                <w:i/>
                <w:sz w:val="24"/>
                <w:szCs w:val="24"/>
              </w:rPr>
            </w:pPr>
            <w:r w:rsidRPr="003033E5">
              <w:rPr>
                <w:sz w:val="24"/>
                <w:szCs w:val="24"/>
                <w:shd w:val="clear" w:color="auto" w:fill="FFFFFF"/>
              </w:rPr>
              <w:t>соответствует физическому воспитанию учащихся к собственному здоровью, сохранение и укрепление нравственного, психического и физического здоровья, формирование основ безопасности,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организация туристической, спортивной работы, воспитание гармонично развитой личности</w:t>
            </w:r>
          </w:p>
        </w:tc>
        <w:tc>
          <w:tcPr>
            <w:tcW w:w="1276" w:type="dxa"/>
          </w:tcPr>
          <w:p w:rsidR="00F70210" w:rsidRPr="003033E5" w:rsidRDefault="00F70210" w:rsidP="00921412">
            <w:pPr>
              <w:rPr>
                <w:i/>
                <w:sz w:val="24"/>
                <w:szCs w:val="24"/>
              </w:rPr>
            </w:pPr>
          </w:p>
        </w:tc>
      </w:tr>
      <w:tr w:rsidR="00F70210" w:rsidRPr="004555B7" w:rsidTr="00921412">
        <w:tc>
          <w:tcPr>
            <w:tcW w:w="568" w:type="dxa"/>
          </w:tcPr>
          <w:p w:rsidR="00F70210" w:rsidRPr="003033E5" w:rsidRDefault="00F70210" w:rsidP="00921412">
            <w:pPr>
              <w:rPr>
                <w:i/>
                <w:sz w:val="24"/>
                <w:szCs w:val="24"/>
              </w:rPr>
            </w:pPr>
            <w:r w:rsidRPr="003033E5">
              <w:rPr>
                <w:i/>
                <w:sz w:val="24"/>
                <w:szCs w:val="24"/>
              </w:rPr>
              <w:t>6</w:t>
            </w:r>
          </w:p>
        </w:tc>
        <w:tc>
          <w:tcPr>
            <w:tcW w:w="2170" w:type="dxa"/>
          </w:tcPr>
          <w:p w:rsidR="00F70210" w:rsidRPr="003033E5" w:rsidRDefault="00F70210" w:rsidP="00921412">
            <w:pPr>
              <w:pStyle w:val="a7"/>
              <w:shd w:val="clear" w:color="auto" w:fill="FFFFFF"/>
              <w:spacing w:before="0" w:beforeAutospacing="0" w:after="0" w:afterAutospacing="0"/>
              <w:textAlignment w:val="top"/>
            </w:pPr>
            <w:r w:rsidRPr="003033E5">
              <w:rPr>
                <w:rStyle w:val="a9"/>
              </w:rPr>
              <w:t>Социокультурное и медиакультурное воспитание</w:t>
            </w:r>
          </w:p>
          <w:p w:rsidR="00F70210" w:rsidRPr="003033E5" w:rsidRDefault="00F70210" w:rsidP="00921412">
            <w:pPr>
              <w:rPr>
                <w:i/>
                <w:sz w:val="24"/>
                <w:szCs w:val="24"/>
              </w:rPr>
            </w:pPr>
          </w:p>
        </w:tc>
        <w:tc>
          <w:tcPr>
            <w:tcW w:w="2395" w:type="dxa"/>
          </w:tcPr>
          <w:p w:rsidR="00F70210" w:rsidRPr="003033E5" w:rsidRDefault="00F70210" w:rsidP="00921412">
            <w:pPr>
              <w:rPr>
                <w:i/>
                <w:sz w:val="24"/>
                <w:szCs w:val="24"/>
              </w:rPr>
            </w:pPr>
            <w:r w:rsidRPr="003033E5">
              <w:rPr>
                <w:sz w:val="24"/>
                <w:szCs w:val="24"/>
              </w:rPr>
              <w:t xml:space="preserve">Акция, </w:t>
            </w:r>
            <w:proofErr w:type="gramStart"/>
            <w:r w:rsidRPr="003033E5">
              <w:rPr>
                <w:sz w:val="24"/>
                <w:szCs w:val="24"/>
              </w:rPr>
              <w:t>посвящённая</w:t>
            </w:r>
            <w:proofErr w:type="gramEnd"/>
            <w:r w:rsidRPr="003033E5">
              <w:rPr>
                <w:sz w:val="24"/>
                <w:szCs w:val="24"/>
              </w:rPr>
              <w:t xml:space="preserve"> безопасности школьников в сети Интернет.</w:t>
            </w:r>
          </w:p>
        </w:tc>
        <w:tc>
          <w:tcPr>
            <w:tcW w:w="1276" w:type="dxa"/>
          </w:tcPr>
          <w:p w:rsidR="00F70210" w:rsidRPr="003033E5" w:rsidRDefault="00F70210" w:rsidP="00921412">
            <w:pPr>
              <w:rPr>
                <w:i/>
                <w:sz w:val="24"/>
                <w:szCs w:val="24"/>
              </w:rPr>
            </w:pPr>
            <w:r w:rsidRPr="003033E5">
              <w:rPr>
                <w:i/>
                <w:sz w:val="24"/>
                <w:szCs w:val="24"/>
              </w:rPr>
              <w:t xml:space="preserve">Февраль </w:t>
            </w:r>
          </w:p>
        </w:tc>
        <w:tc>
          <w:tcPr>
            <w:tcW w:w="1417" w:type="dxa"/>
            <w:vMerge/>
          </w:tcPr>
          <w:p w:rsidR="00F70210" w:rsidRPr="003033E5" w:rsidRDefault="00F70210" w:rsidP="00921412">
            <w:pPr>
              <w:rPr>
                <w:i/>
                <w:sz w:val="24"/>
                <w:szCs w:val="24"/>
              </w:rPr>
            </w:pPr>
          </w:p>
        </w:tc>
        <w:tc>
          <w:tcPr>
            <w:tcW w:w="5812" w:type="dxa"/>
          </w:tcPr>
          <w:p w:rsidR="00F70210" w:rsidRPr="003033E5" w:rsidRDefault="00F70210" w:rsidP="00921412">
            <w:pPr>
              <w:rPr>
                <w:i/>
                <w:sz w:val="24"/>
                <w:szCs w:val="24"/>
              </w:rPr>
            </w:pPr>
            <w:r w:rsidRPr="003033E5">
              <w:rPr>
                <w:sz w:val="24"/>
                <w:szCs w:val="24"/>
                <w:shd w:val="clear" w:color="auto" w:fill="FFFFFF"/>
              </w:rPr>
              <w:t>формирование коммуникативной культуры; (соответствует социокультурному воспитанию и направлен на повышение познавательной активности учащихся школы, на формирование ценностных установок в отношении интеллектуального труда, представлений об ответственности за результаты поисковой, исследовательской деятельности, научных открытий; на развитие речевых способностей учащихся школы, на формирование конструктивной коммуникации между ровесниками, на повышение риторической компетенции молодых граждан</w:t>
            </w:r>
          </w:p>
        </w:tc>
        <w:tc>
          <w:tcPr>
            <w:tcW w:w="1276" w:type="dxa"/>
          </w:tcPr>
          <w:p w:rsidR="00F70210" w:rsidRPr="003033E5" w:rsidRDefault="00F70210" w:rsidP="00921412">
            <w:pPr>
              <w:rPr>
                <w:i/>
                <w:sz w:val="24"/>
                <w:szCs w:val="24"/>
              </w:rPr>
            </w:pPr>
          </w:p>
        </w:tc>
      </w:tr>
      <w:tr w:rsidR="00F70210" w:rsidRPr="004555B7" w:rsidTr="00921412">
        <w:tc>
          <w:tcPr>
            <w:tcW w:w="568" w:type="dxa"/>
          </w:tcPr>
          <w:p w:rsidR="00F70210" w:rsidRPr="003033E5" w:rsidRDefault="00F70210" w:rsidP="00921412">
            <w:pPr>
              <w:rPr>
                <w:i/>
                <w:sz w:val="24"/>
                <w:szCs w:val="24"/>
              </w:rPr>
            </w:pPr>
            <w:r w:rsidRPr="003033E5">
              <w:rPr>
                <w:i/>
                <w:sz w:val="24"/>
                <w:szCs w:val="24"/>
              </w:rPr>
              <w:lastRenderedPageBreak/>
              <w:t>7</w:t>
            </w:r>
          </w:p>
        </w:tc>
        <w:tc>
          <w:tcPr>
            <w:tcW w:w="2170" w:type="dxa"/>
          </w:tcPr>
          <w:p w:rsidR="00F70210" w:rsidRPr="003033E5" w:rsidRDefault="00F70210" w:rsidP="00921412">
            <w:pPr>
              <w:pStyle w:val="a7"/>
              <w:shd w:val="clear" w:color="auto" w:fill="FFFFFF"/>
              <w:spacing w:before="0" w:beforeAutospacing="0" w:after="0" w:afterAutospacing="0"/>
              <w:textAlignment w:val="top"/>
            </w:pPr>
            <w:r w:rsidRPr="003033E5">
              <w:rPr>
                <w:rStyle w:val="a9"/>
              </w:rPr>
              <w:t>Культурологическое и эстетическое воспитание</w:t>
            </w:r>
          </w:p>
          <w:p w:rsidR="00F70210" w:rsidRPr="003033E5" w:rsidRDefault="00F70210" w:rsidP="00921412">
            <w:pPr>
              <w:rPr>
                <w:i/>
                <w:sz w:val="24"/>
                <w:szCs w:val="24"/>
              </w:rPr>
            </w:pPr>
          </w:p>
        </w:tc>
        <w:tc>
          <w:tcPr>
            <w:tcW w:w="2395" w:type="dxa"/>
          </w:tcPr>
          <w:p w:rsidR="00F70210" w:rsidRPr="003033E5" w:rsidRDefault="00F70210" w:rsidP="00921412">
            <w:pPr>
              <w:rPr>
                <w:i/>
                <w:sz w:val="24"/>
                <w:szCs w:val="24"/>
              </w:rPr>
            </w:pPr>
            <w:r w:rsidRPr="003033E5">
              <w:rPr>
                <w:i/>
                <w:sz w:val="24"/>
                <w:szCs w:val="24"/>
              </w:rPr>
              <w:t>Акция «Центр Доброты»</w:t>
            </w:r>
          </w:p>
        </w:tc>
        <w:tc>
          <w:tcPr>
            <w:tcW w:w="1276" w:type="dxa"/>
          </w:tcPr>
          <w:p w:rsidR="00F70210" w:rsidRPr="003033E5" w:rsidRDefault="00F70210" w:rsidP="00921412">
            <w:pPr>
              <w:rPr>
                <w:i/>
                <w:sz w:val="24"/>
                <w:szCs w:val="24"/>
              </w:rPr>
            </w:pPr>
            <w:r w:rsidRPr="003033E5">
              <w:rPr>
                <w:i/>
                <w:sz w:val="24"/>
                <w:szCs w:val="24"/>
              </w:rPr>
              <w:t>Март</w:t>
            </w:r>
          </w:p>
        </w:tc>
        <w:tc>
          <w:tcPr>
            <w:tcW w:w="1417" w:type="dxa"/>
            <w:vMerge/>
          </w:tcPr>
          <w:p w:rsidR="00F70210" w:rsidRPr="003033E5" w:rsidRDefault="00F70210" w:rsidP="00921412">
            <w:pPr>
              <w:rPr>
                <w:i/>
                <w:sz w:val="24"/>
                <w:szCs w:val="24"/>
              </w:rPr>
            </w:pPr>
          </w:p>
        </w:tc>
        <w:tc>
          <w:tcPr>
            <w:tcW w:w="5812" w:type="dxa"/>
          </w:tcPr>
          <w:p w:rsidR="00F70210" w:rsidRPr="003033E5" w:rsidRDefault="00F70210" w:rsidP="00921412">
            <w:pPr>
              <w:rPr>
                <w:i/>
                <w:sz w:val="24"/>
                <w:szCs w:val="24"/>
              </w:rPr>
            </w:pPr>
            <w:r w:rsidRPr="003033E5">
              <w:rPr>
                <w:sz w:val="24"/>
                <w:szCs w:val="24"/>
                <w:shd w:val="clear" w:color="auto" w:fill="FFFFFF"/>
              </w:rPr>
              <w:t xml:space="preserve">соответствует эстетическому воспитанию и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w:t>
            </w:r>
            <w:proofErr w:type="gramStart"/>
            <w:r w:rsidRPr="003033E5">
              <w:rPr>
                <w:sz w:val="24"/>
                <w:szCs w:val="24"/>
                <w:shd w:val="clear" w:color="auto" w:fill="FFFFFF"/>
              </w:rPr>
              <w:t>в</w:t>
            </w:r>
            <w:proofErr w:type="gramEnd"/>
            <w:r w:rsidRPr="003033E5">
              <w:rPr>
                <w:sz w:val="24"/>
                <w:szCs w:val="24"/>
                <w:shd w:val="clear" w:color="auto" w:fill="FFFFFF"/>
              </w:rPr>
              <w:t xml:space="preserve"> творческой деятельности</w:t>
            </w:r>
          </w:p>
        </w:tc>
        <w:tc>
          <w:tcPr>
            <w:tcW w:w="1276" w:type="dxa"/>
          </w:tcPr>
          <w:p w:rsidR="00F70210" w:rsidRPr="003033E5" w:rsidRDefault="00F70210" w:rsidP="00921412">
            <w:pPr>
              <w:rPr>
                <w:i/>
                <w:sz w:val="24"/>
                <w:szCs w:val="24"/>
              </w:rPr>
            </w:pPr>
          </w:p>
        </w:tc>
      </w:tr>
      <w:tr w:rsidR="00F70210" w:rsidRPr="004555B7" w:rsidTr="00921412">
        <w:tc>
          <w:tcPr>
            <w:tcW w:w="568" w:type="dxa"/>
          </w:tcPr>
          <w:p w:rsidR="00F70210" w:rsidRPr="003033E5" w:rsidRDefault="00F70210" w:rsidP="00921412">
            <w:pPr>
              <w:rPr>
                <w:i/>
                <w:sz w:val="24"/>
                <w:szCs w:val="24"/>
              </w:rPr>
            </w:pPr>
            <w:r w:rsidRPr="003033E5">
              <w:rPr>
                <w:i/>
                <w:sz w:val="24"/>
                <w:szCs w:val="24"/>
              </w:rPr>
              <w:t>8</w:t>
            </w:r>
          </w:p>
        </w:tc>
        <w:tc>
          <w:tcPr>
            <w:tcW w:w="2170" w:type="dxa"/>
          </w:tcPr>
          <w:p w:rsidR="00F70210" w:rsidRPr="003033E5" w:rsidRDefault="00F70210" w:rsidP="00921412">
            <w:pPr>
              <w:pStyle w:val="a7"/>
              <w:shd w:val="clear" w:color="auto" w:fill="FFFFFF"/>
              <w:spacing w:before="0" w:beforeAutospacing="0" w:after="0" w:afterAutospacing="0"/>
              <w:textAlignment w:val="top"/>
            </w:pPr>
            <w:r w:rsidRPr="003033E5">
              <w:rPr>
                <w:rStyle w:val="a9"/>
              </w:rPr>
              <w:t>Правовое воспитание и культура безопасности учащихся</w:t>
            </w:r>
          </w:p>
          <w:p w:rsidR="00F70210" w:rsidRPr="003033E5" w:rsidRDefault="00F70210" w:rsidP="00921412">
            <w:pPr>
              <w:rPr>
                <w:i/>
                <w:sz w:val="24"/>
                <w:szCs w:val="24"/>
              </w:rPr>
            </w:pPr>
          </w:p>
        </w:tc>
        <w:tc>
          <w:tcPr>
            <w:tcW w:w="2395" w:type="dxa"/>
          </w:tcPr>
          <w:p w:rsidR="00F70210" w:rsidRPr="003033E5" w:rsidRDefault="00F70210" w:rsidP="00921412">
            <w:pPr>
              <w:rPr>
                <w:i/>
                <w:sz w:val="24"/>
                <w:szCs w:val="24"/>
              </w:rPr>
            </w:pPr>
            <w:r w:rsidRPr="003033E5">
              <w:rPr>
                <w:sz w:val="24"/>
                <w:szCs w:val="24"/>
              </w:rPr>
              <w:t>«Я в мире, мир – во мне»</w:t>
            </w:r>
          </w:p>
        </w:tc>
        <w:tc>
          <w:tcPr>
            <w:tcW w:w="1276" w:type="dxa"/>
          </w:tcPr>
          <w:p w:rsidR="00F70210" w:rsidRPr="003033E5" w:rsidRDefault="00F70210" w:rsidP="00921412">
            <w:pPr>
              <w:rPr>
                <w:i/>
                <w:sz w:val="24"/>
                <w:szCs w:val="24"/>
              </w:rPr>
            </w:pPr>
            <w:r w:rsidRPr="003033E5">
              <w:rPr>
                <w:i/>
                <w:sz w:val="24"/>
                <w:szCs w:val="24"/>
              </w:rPr>
              <w:t>Апрель</w:t>
            </w:r>
          </w:p>
        </w:tc>
        <w:tc>
          <w:tcPr>
            <w:tcW w:w="1417" w:type="dxa"/>
            <w:vMerge/>
          </w:tcPr>
          <w:p w:rsidR="00F70210" w:rsidRPr="003033E5" w:rsidRDefault="00F70210" w:rsidP="00921412">
            <w:pPr>
              <w:rPr>
                <w:i/>
                <w:sz w:val="24"/>
                <w:szCs w:val="24"/>
              </w:rPr>
            </w:pPr>
          </w:p>
        </w:tc>
        <w:tc>
          <w:tcPr>
            <w:tcW w:w="5812" w:type="dxa"/>
          </w:tcPr>
          <w:p w:rsidR="00F70210" w:rsidRPr="003033E5" w:rsidRDefault="00F70210" w:rsidP="00921412">
            <w:pPr>
              <w:pStyle w:val="a7"/>
              <w:shd w:val="clear" w:color="auto" w:fill="FFFFFF"/>
              <w:spacing w:before="0" w:beforeAutospacing="0" w:after="0" w:afterAutospacing="0"/>
              <w:textAlignment w:val="top"/>
              <w:rPr>
                <w:i/>
              </w:rPr>
            </w:pPr>
            <w:r w:rsidRPr="003033E5">
              <w:t xml:space="preserve">соответствует правовому воспитанию и </w:t>
            </w:r>
            <w:proofErr w:type="gramStart"/>
            <w:r w:rsidRPr="003033E5">
              <w:t>направлен</w:t>
            </w:r>
            <w:proofErr w:type="gramEnd"/>
            <w:r w:rsidRPr="003033E5">
              <w:t xml:space="preserve"> на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tc>
        <w:tc>
          <w:tcPr>
            <w:tcW w:w="1276" w:type="dxa"/>
          </w:tcPr>
          <w:p w:rsidR="00F70210" w:rsidRPr="003033E5" w:rsidRDefault="00F70210" w:rsidP="00921412">
            <w:pPr>
              <w:rPr>
                <w:i/>
                <w:sz w:val="24"/>
                <w:szCs w:val="24"/>
              </w:rPr>
            </w:pPr>
          </w:p>
        </w:tc>
      </w:tr>
      <w:tr w:rsidR="00F70210" w:rsidRPr="004555B7" w:rsidTr="00921412">
        <w:tc>
          <w:tcPr>
            <w:tcW w:w="568" w:type="dxa"/>
          </w:tcPr>
          <w:p w:rsidR="00F70210" w:rsidRPr="003033E5" w:rsidRDefault="00F70210" w:rsidP="00921412">
            <w:pPr>
              <w:rPr>
                <w:i/>
                <w:sz w:val="24"/>
                <w:szCs w:val="24"/>
              </w:rPr>
            </w:pPr>
            <w:r w:rsidRPr="003033E5">
              <w:rPr>
                <w:i/>
                <w:sz w:val="24"/>
                <w:szCs w:val="24"/>
              </w:rPr>
              <w:t>9</w:t>
            </w:r>
          </w:p>
        </w:tc>
        <w:tc>
          <w:tcPr>
            <w:tcW w:w="2170" w:type="dxa"/>
          </w:tcPr>
          <w:p w:rsidR="00F70210" w:rsidRPr="003033E5" w:rsidRDefault="00F70210" w:rsidP="00921412">
            <w:pPr>
              <w:pStyle w:val="a7"/>
              <w:shd w:val="clear" w:color="auto" w:fill="FFFFFF"/>
              <w:spacing w:before="0" w:beforeAutospacing="0" w:after="0" w:afterAutospacing="0"/>
              <w:textAlignment w:val="top"/>
            </w:pPr>
            <w:r w:rsidRPr="003033E5">
              <w:rPr>
                <w:rStyle w:val="a9"/>
              </w:rPr>
              <w:t>Экологическое воспитание</w:t>
            </w:r>
          </w:p>
          <w:p w:rsidR="00F70210" w:rsidRPr="003033E5" w:rsidRDefault="00F70210" w:rsidP="00921412">
            <w:pPr>
              <w:rPr>
                <w:i/>
                <w:sz w:val="24"/>
                <w:szCs w:val="24"/>
              </w:rPr>
            </w:pPr>
          </w:p>
        </w:tc>
        <w:tc>
          <w:tcPr>
            <w:tcW w:w="2395" w:type="dxa"/>
          </w:tcPr>
          <w:p w:rsidR="00F70210" w:rsidRPr="003033E5" w:rsidRDefault="00F70210" w:rsidP="00921412">
            <w:pPr>
              <w:rPr>
                <w:i/>
                <w:sz w:val="24"/>
                <w:szCs w:val="24"/>
              </w:rPr>
            </w:pPr>
            <w:r w:rsidRPr="003033E5">
              <w:rPr>
                <w:sz w:val="24"/>
                <w:szCs w:val="24"/>
              </w:rPr>
              <w:t>Экологическая операция «Школьный трудовой десант»</w:t>
            </w:r>
          </w:p>
        </w:tc>
        <w:tc>
          <w:tcPr>
            <w:tcW w:w="1276" w:type="dxa"/>
          </w:tcPr>
          <w:p w:rsidR="00F70210" w:rsidRPr="003033E5" w:rsidRDefault="00F70210" w:rsidP="00921412">
            <w:pPr>
              <w:rPr>
                <w:i/>
                <w:sz w:val="24"/>
                <w:szCs w:val="24"/>
              </w:rPr>
            </w:pPr>
            <w:r w:rsidRPr="003033E5">
              <w:rPr>
                <w:i/>
                <w:sz w:val="24"/>
                <w:szCs w:val="24"/>
              </w:rPr>
              <w:t>Май</w:t>
            </w:r>
          </w:p>
        </w:tc>
        <w:tc>
          <w:tcPr>
            <w:tcW w:w="1417" w:type="dxa"/>
            <w:vMerge/>
          </w:tcPr>
          <w:p w:rsidR="00F70210" w:rsidRPr="003033E5" w:rsidRDefault="00F70210" w:rsidP="00921412">
            <w:pPr>
              <w:rPr>
                <w:i/>
                <w:sz w:val="24"/>
                <w:szCs w:val="24"/>
              </w:rPr>
            </w:pPr>
          </w:p>
        </w:tc>
        <w:tc>
          <w:tcPr>
            <w:tcW w:w="5812" w:type="dxa"/>
          </w:tcPr>
          <w:p w:rsidR="00F70210" w:rsidRPr="003033E5" w:rsidRDefault="00F70210" w:rsidP="00921412">
            <w:pPr>
              <w:pStyle w:val="a7"/>
              <w:shd w:val="clear" w:color="auto" w:fill="FFFFFF"/>
              <w:spacing w:before="0" w:beforeAutospacing="0" w:after="0" w:afterAutospacing="0"/>
              <w:textAlignment w:val="top"/>
              <w:rPr>
                <w:i/>
              </w:rPr>
            </w:pPr>
            <w:r w:rsidRPr="003033E5">
              <w:t>соответствует экологическому воспитанию учащихся и предполагает организацию природосоообразной деятельности, формирование у учащихся ценностного отношения к природе, к процессу освоения природных ресурсов региона, страны, планеты</w:t>
            </w:r>
          </w:p>
        </w:tc>
        <w:tc>
          <w:tcPr>
            <w:tcW w:w="1276" w:type="dxa"/>
          </w:tcPr>
          <w:p w:rsidR="00F70210" w:rsidRPr="003033E5" w:rsidRDefault="00F70210" w:rsidP="00921412">
            <w:pPr>
              <w:rPr>
                <w:i/>
                <w:sz w:val="24"/>
                <w:szCs w:val="24"/>
              </w:rPr>
            </w:pPr>
          </w:p>
        </w:tc>
      </w:tr>
    </w:tbl>
    <w:p w:rsidR="00F70210" w:rsidRDefault="00F70210" w:rsidP="00AF66C1">
      <w:pPr>
        <w:pStyle w:val="a3"/>
        <w:rPr>
          <w:color w:val="000000" w:themeColor="text1"/>
        </w:rPr>
        <w:sectPr w:rsidR="00F70210" w:rsidSect="00033B48">
          <w:type w:val="continuous"/>
          <w:pgSz w:w="16840" w:h="11910" w:orient="landscape"/>
          <w:pgMar w:top="851" w:right="1134" w:bottom="1701" w:left="567" w:header="720" w:footer="720" w:gutter="0"/>
          <w:cols w:space="720"/>
          <w:docGrid w:linePitch="299"/>
        </w:sectPr>
      </w:pPr>
    </w:p>
    <w:p w:rsidR="003B57D5" w:rsidRPr="00384C85" w:rsidRDefault="003B57D5" w:rsidP="003B57D5">
      <w:pPr>
        <w:pStyle w:val="a4"/>
        <w:tabs>
          <w:tab w:val="left" w:pos="720"/>
          <w:tab w:val="left" w:pos="2176"/>
        </w:tabs>
        <w:ind w:left="0" w:firstLine="0"/>
        <w:rPr>
          <w:b/>
          <w:color w:val="000000" w:themeColor="text1"/>
          <w:sz w:val="24"/>
          <w:szCs w:val="24"/>
        </w:rPr>
      </w:pPr>
      <w:r>
        <w:rPr>
          <w:b/>
          <w:color w:val="000000" w:themeColor="text1"/>
          <w:sz w:val="24"/>
          <w:szCs w:val="24"/>
        </w:rPr>
        <w:lastRenderedPageBreak/>
        <w:t>Ожидаемые результаты</w:t>
      </w:r>
      <w:r w:rsidR="00921412">
        <w:rPr>
          <w:b/>
          <w:color w:val="000000" w:themeColor="text1"/>
          <w:sz w:val="24"/>
          <w:szCs w:val="24"/>
        </w:rPr>
        <w:t>.</w:t>
      </w:r>
    </w:p>
    <w:p w:rsidR="003B57D5" w:rsidRPr="003B57D5" w:rsidRDefault="003B57D5" w:rsidP="003B57D5">
      <w:pPr>
        <w:tabs>
          <w:tab w:val="left" w:pos="2176"/>
        </w:tabs>
        <w:rPr>
          <w:b/>
          <w:i/>
          <w:color w:val="000000" w:themeColor="text1"/>
          <w:sz w:val="24"/>
          <w:szCs w:val="24"/>
          <w:u w:val="single"/>
        </w:rPr>
      </w:pPr>
      <w:r w:rsidRPr="003B57D5">
        <w:rPr>
          <w:b/>
          <w:i/>
          <w:color w:val="000000" w:themeColor="text1"/>
          <w:sz w:val="24"/>
          <w:szCs w:val="24"/>
        </w:rPr>
        <w:t>Деятельность учителя в обучении</w:t>
      </w:r>
      <w:r>
        <w:rPr>
          <w:b/>
          <w:i/>
          <w:color w:val="000000" w:themeColor="text1"/>
          <w:sz w:val="24"/>
          <w:szCs w:val="24"/>
        </w:rPr>
        <w:t xml:space="preserve"> была </w:t>
      </w:r>
      <w:r w:rsidRPr="003B57D5">
        <w:rPr>
          <w:b/>
          <w:i/>
          <w:color w:val="000000" w:themeColor="text1"/>
          <w:sz w:val="24"/>
          <w:szCs w:val="24"/>
        </w:rPr>
        <w:t xml:space="preserve"> направлена на достижение </w:t>
      </w:r>
      <w:proofErr w:type="gramStart"/>
      <w:r w:rsidRPr="003B57D5">
        <w:rPr>
          <w:b/>
          <w:i/>
          <w:color w:val="000000" w:themeColor="text1"/>
          <w:sz w:val="24"/>
          <w:szCs w:val="24"/>
        </w:rPr>
        <w:t>обучающимися</w:t>
      </w:r>
      <w:proofErr w:type="gramEnd"/>
      <w:r w:rsidRPr="003B57D5">
        <w:rPr>
          <w:b/>
          <w:i/>
          <w:color w:val="000000" w:themeColor="text1"/>
          <w:sz w:val="24"/>
          <w:szCs w:val="24"/>
        </w:rPr>
        <w:t xml:space="preserve"> </w:t>
      </w:r>
      <w:r w:rsidRPr="006A4992">
        <w:rPr>
          <w:b/>
          <w:i/>
          <w:color w:val="000000" w:themeColor="text1"/>
          <w:sz w:val="24"/>
          <w:szCs w:val="24"/>
        </w:rPr>
        <w:t xml:space="preserve">следующих </w:t>
      </w:r>
      <w:r w:rsidR="006A4992">
        <w:rPr>
          <w:b/>
          <w:i/>
          <w:color w:val="000000" w:themeColor="text1"/>
          <w:sz w:val="24"/>
          <w:szCs w:val="24"/>
        </w:rPr>
        <w:t xml:space="preserve"> </w:t>
      </w:r>
      <w:r w:rsidRPr="006A4992">
        <w:rPr>
          <w:b/>
          <w:i/>
          <w:color w:val="000000" w:themeColor="text1"/>
          <w:sz w:val="24"/>
          <w:szCs w:val="24"/>
        </w:rPr>
        <w:t>личностных результатов:</w:t>
      </w:r>
      <w:r w:rsidRPr="003B57D5">
        <w:rPr>
          <w:b/>
          <w:i/>
          <w:color w:val="000000" w:themeColor="text1"/>
          <w:sz w:val="24"/>
          <w:szCs w:val="24"/>
          <w:u w:val="single"/>
        </w:rPr>
        <w:t xml:space="preserve">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1. в ценностно-ориентированной сфере – чувство гордости за российскую науку, отношение к биохимии как элементу общечеловеческой культуры, гуманизм, положительное отношение к труду, целеустремленность;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2. в трудовой сфере – готовность к осознанному выбору дальнейшей образовательной траектории в соответствии с собственными интересами, склонностями и возможностями;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3. в познавательной сфере – мотивация образовательной деятельности, умение управлять своей познавательной деятельностью, самостоятельность в приобретении новых знаний и практических умений. </w:t>
      </w:r>
    </w:p>
    <w:p w:rsidR="003B57D5" w:rsidRPr="00384C85" w:rsidRDefault="003B57D5" w:rsidP="003B57D5">
      <w:pPr>
        <w:pStyle w:val="22"/>
        <w:ind w:left="0"/>
        <w:outlineLvl w:val="9"/>
        <w:rPr>
          <w:b w:val="0"/>
          <w:i w:val="0"/>
          <w:color w:val="000000" w:themeColor="text1"/>
          <w:sz w:val="24"/>
          <w:szCs w:val="24"/>
        </w:rPr>
      </w:pPr>
      <w:r w:rsidRPr="006A4992">
        <w:rPr>
          <w:color w:val="000000" w:themeColor="text1"/>
          <w:sz w:val="24"/>
          <w:szCs w:val="24"/>
        </w:rPr>
        <w:t>Метапредметными результатами освоения данной программы</w:t>
      </w:r>
      <w:r>
        <w:rPr>
          <w:b w:val="0"/>
          <w:i w:val="0"/>
          <w:color w:val="000000" w:themeColor="text1"/>
          <w:sz w:val="24"/>
          <w:szCs w:val="24"/>
        </w:rPr>
        <w:t>:</w:t>
      </w:r>
      <w:r w:rsidRPr="00384C85">
        <w:rPr>
          <w:b w:val="0"/>
          <w:i w:val="0"/>
          <w:color w:val="000000" w:themeColor="text1"/>
          <w:sz w:val="24"/>
          <w:szCs w:val="24"/>
        </w:rPr>
        <w:t xml:space="preserve">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1. использование</w:t>
      </w:r>
      <w:r>
        <w:rPr>
          <w:b w:val="0"/>
          <w:i w:val="0"/>
          <w:color w:val="000000" w:themeColor="text1"/>
          <w:sz w:val="24"/>
          <w:szCs w:val="24"/>
        </w:rPr>
        <w:t xml:space="preserve">  </w:t>
      </w:r>
      <w:r w:rsidRPr="00384C85">
        <w:rPr>
          <w:b w:val="0"/>
          <w:i w:val="0"/>
          <w:color w:val="000000" w:themeColor="text1"/>
          <w:sz w:val="24"/>
          <w:szCs w:val="24"/>
        </w:rPr>
        <w:t>умений</w:t>
      </w:r>
      <w:r>
        <w:rPr>
          <w:b w:val="0"/>
          <w:i w:val="0"/>
          <w:color w:val="000000" w:themeColor="text1"/>
          <w:sz w:val="24"/>
          <w:szCs w:val="24"/>
        </w:rPr>
        <w:t xml:space="preserve">  </w:t>
      </w:r>
      <w:r w:rsidRPr="00384C85">
        <w:rPr>
          <w:b w:val="0"/>
          <w:i w:val="0"/>
          <w:color w:val="000000" w:themeColor="text1"/>
          <w:sz w:val="24"/>
          <w:szCs w:val="24"/>
        </w:rPr>
        <w:t>и</w:t>
      </w:r>
      <w:r>
        <w:rPr>
          <w:b w:val="0"/>
          <w:i w:val="0"/>
          <w:color w:val="000000" w:themeColor="text1"/>
          <w:sz w:val="24"/>
          <w:szCs w:val="24"/>
        </w:rPr>
        <w:t xml:space="preserve">  </w:t>
      </w:r>
      <w:r w:rsidRPr="00384C85">
        <w:rPr>
          <w:b w:val="0"/>
          <w:i w:val="0"/>
          <w:color w:val="000000" w:themeColor="text1"/>
          <w:sz w:val="24"/>
          <w:szCs w:val="24"/>
        </w:rPr>
        <w:t>навыков</w:t>
      </w:r>
      <w:r>
        <w:rPr>
          <w:b w:val="0"/>
          <w:i w:val="0"/>
          <w:color w:val="000000" w:themeColor="text1"/>
          <w:sz w:val="24"/>
          <w:szCs w:val="24"/>
        </w:rPr>
        <w:t xml:space="preserve">  </w:t>
      </w:r>
      <w:r w:rsidRPr="00384C85">
        <w:rPr>
          <w:b w:val="0"/>
          <w:i w:val="0"/>
          <w:color w:val="000000" w:themeColor="text1"/>
          <w:sz w:val="24"/>
          <w:szCs w:val="24"/>
        </w:rPr>
        <w:t>различных</w:t>
      </w:r>
      <w:r>
        <w:rPr>
          <w:b w:val="0"/>
          <w:i w:val="0"/>
          <w:color w:val="000000" w:themeColor="text1"/>
          <w:sz w:val="24"/>
          <w:szCs w:val="24"/>
        </w:rPr>
        <w:t xml:space="preserve">  </w:t>
      </w:r>
      <w:r w:rsidRPr="00384C85">
        <w:rPr>
          <w:b w:val="0"/>
          <w:i w:val="0"/>
          <w:color w:val="000000" w:themeColor="text1"/>
          <w:sz w:val="24"/>
          <w:szCs w:val="24"/>
        </w:rPr>
        <w:t>видов</w:t>
      </w:r>
      <w:r>
        <w:rPr>
          <w:b w:val="0"/>
          <w:i w:val="0"/>
          <w:color w:val="000000" w:themeColor="text1"/>
          <w:sz w:val="24"/>
          <w:szCs w:val="24"/>
        </w:rPr>
        <w:t xml:space="preserve">  </w:t>
      </w:r>
      <w:r w:rsidRPr="00384C85">
        <w:rPr>
          <w:b w:val="0"/>
          <w:i w:val="0"/>
          <w:color w:val="000000" w:themeColor="text1"/>
          <w:sz w:val="24"/>
          <w:szCs w:val="24"/>
        </w:rPr>
        <w:t>познавательной</w:t>
      </w:r>
      <w:r>
        <w:rPr>
          <w:b w:val="0"/>
          <w:i w:val="0"/>
          <w:color w:val="000000" w:themeColor="text1"/>
          <w:sz w:val="24"/>
          <w:szCs w:val="24"/>
        </w:rPr>
        <w:t xml:space="preserve">  деятельности, п</w:t>
      </w:r>
      <w:r w:rsidRPr="00384C85">
        <w:rPr>
          <w:b w:val="0"/>
          <w:i w:val="0"/>
          <w:color w:val="000000" w:themeColor="text1"/>
          <w:sz w:val="24"/>
          <w:szCs w:val="24"/>
        </w:rPr>
        <w:t>рименение</w:t>
      </w:r>
      <w:r>
        <w:rPr>
          <w:b w:val="0"/>
          <w:i w:val="0"/>
          <w:color w:val="000000" w:themeColor="text1"/>
          <w:sz w:val="24"/>
          <w:szCs w:val="24"/>
        </w:rPr>
        <w:t xml:space="preserve"> </w:t>
      </w:r>
      <w:r w:rsidRPr="00384C85">
        <w:rPr>
          <w:b w:val="0"/>
          <w:i w:val="0"/>
          <w:color w:val="000000" w:themeColor="text1"/>
          <w:sz w:val="24"/>
          <w:szCs w:val="24"/>
        </w:rPr>
        <w:t>основных</w:t>
      </w:r>
      <w:r>
        <w:rPr>
          <w:b w:val="0"/>
          <w:i w:val="0"/>
          <w:color w:val="000000" w:themeColor="text1"/>
          <w:sz w:val="24"/>
          <w:szCs w:val="24"/>
        </w:rPr>
        <w:t xml:space="preserve"> </w:t>
      </w:r>
      <w:r w:rsidRPr="00384C85">
        <w:rPr>
          <w:b w:val="0"/>
          <w:i w:val="0"/>
          <w:color w:val="000000" w:themeColor="text1"/>
          <w:sz w:val="24"/>
          <w:szCs w:val="24"/>
        </w:rPr>
        <w:t>методов</w:t>
      </w:r>
      <w:r>
        <w:rPr>
          <w:b w:val="0"/>
          <w:i w:val="0"/>
          <w:color w:val="000000" w:themeColor="text1"/>
          <w:sz w:val="24"/>
          <w:szCs w:val="24"/>
        </w:rPr>
        <w:t xml:space="preserve"> </w:t>
      </w:r>
      <w:r w:rsidRPr="00384C85">
        <w:rPr>
          <w:b w:val="0"/>
          <w:i w:val="0"/>
          <w:color w:val="000000" w:themeColor="text1"/>
          <w:sz w:val="24"/>
          <w:szCs w:val="24"/>
        </w:rPr>
        <w:t>познания</w:t>
      </w:r>
      <w:r>
        <w:rPr>
          <w:b w:val="0"/>
          <w:i w:val="0"/>
          <w:color w:val="000000" w:themeColor="text1"/>
          <w:sz w:val="24"/>
          <w:szCs w:val="24"/>
        </w:rPr>
        <w:t xml:space="preserve"> </w:t>
      </w:r>
      <w:r w:rsidRPr="00384C85">
        <w:rPr>
          <w:b w:val="0"/>
          <w:i w:val="0"/>
          <w:color w:val="000000" w:themeColor="text1"/>
          <w:sz w:val="24"/>
          <w:szCs w:val="24"/>
        </w:rPr>
        <w:t>(системно-информационный</w:t>
      </w:r>
      <w:r>
        <w:rPr>
          <w:b w:val="0"/>
          <w:i w:val="0"/>
          <w:color w:val="000000" w:themeColor="text1"/>
          <w:sz w:val="24"/>
          <w:szCs w:val="24"/>
        </w:rPr>
        <w:t xml:space="preserve"> </w:t>
      </w:r>
      <w:r w:rsidRPr="00384C85">
        <w:rPr>
          <w:b w:val="0"/>
          <w:i w:val="0"/>
          <w:color w:val="000000" w:themeColor="text1"/>
          <w:sz w:val="24"/>
          <w:szCs w:val="24"/>
        </w:rPr>
        <w:t>анализ,</w:t>
      </w:r>
      <w:r>
        <w:rPr>
          <w:b w:val="0"/>
          <w:i w:val="0"/>
          <w:color w:val="000000" w:themeColor="text1"/>
          <w:sz w:val="24"/>
          <w:szCs w:val="24"/>
        </w:rPr>
        <w:t xml:space="preserve"> </w:t>
      </w:r>
      <w:r w:rsidRPr="00384C85">
        <w:rPr>
          <w:b w:val="0"/>
          <w:i w:val="0"/>
          <w:color w:val="000000" w:themeColor="text1"/>
          <w:sz w:val="24"/>
          <w:szCs w:val="24"/>
        </w:rPr>
        <w:t>моделирование</w:t>
      </w:r>
      <w:r>
        <w:rPr>
          <w:b w:val="0"/>
          <w:i w:val="0"/>
          <w:color w:val="000000" w:themeColor="text1"/>
          <w:sz w:val="24"/>
          <w:szCs w:val="24"/>
        </w:rPr>
        <w:t xml:space="preserve"> </w:t>
      </w:r>
      <w:r w:rsidRPr="00384C85">
        <w:rPr>
          <w:b w:val="0"/>
          <w:i w:val="0"/>
          <w:color w:val="000000" w:themeColor="text1"/>
          <w:sz w:val="24"/>
          <w:szCs w:val="24"/>
        </w:rPr>
        <w:t>и</w:t>
      </w:r>
      <w:r>
        <w:rPr>
          <w:b w:val="0"/>
          <w:i w:val="0"/>
          <w:color w:val="000000" w:themeColor="text1"/>
          <w:sz w:val="24"/>
          <w:szCs w:val="24"/>
        </w:rPr>
        <w:t xml:space="preserve"> </w:t>
      </w:r>
      <w:r w:rsidRPr="00384C85">
        <w:rPr>
          <w:b w:val="0"/>
          <w:i w:val="0"/>
          <w:color w:val="000000" w:themeColor="text1"/>
          <w:sz w:val="24"/>
          <w:szCs w:val="24"/>
        </w:rPr>
        <w:t>т.д.</w:t>
      </w:r>
      <w:proofErr w:type="gramStart"/>
      <w:r w:rsidRPr="00384C85">
        <w:rPr>
          <w:b w:val="0"/>
          <w:i w:val="0"/>
          <w:color w:val="000000" w:themeColor="text1"/>
          <w:sz w:val="24"/>
          <w:szCs w:val="24"/>
        </w:rPr>
        <w:t>)д</w:t>
      </w:r>
      <w:proofErr w:type="gramEnd"/>
      <w:r w:rsidRPr="00384C85">
        <w:rPr>
          <w:b w:val="0"/>
          <w:i w:val="0"/>
          <w:color w:val="000000" w:themeColor="text1"/>
          <w:sz w:val="24"/>
          <w:szCs w:val="24"/>
        </w:rPr>
        <w:t>ля</w:t>
      </w:r>
      <w:r>
        <w:rPr>
          <w:b w:val="0"/>
          <w:i w:val="0"/>
          <w:color w:val="000000" w:themeColor="text1"/>
          <w:sz w:val="24"/>
          <w:szCs w:val="24"/>
        </w:rPr>
        <w:t xml:space="preserve"> </w:t>
      </w:r>
      <w:r w:rsidRPr="00384C85">
        <w:rPr>
          <w:b w:val="0"/>
          <w:i w:val="0"/>
          <w:color w:val="000000" w:themeColor="text1"/>
          <w:sz w:val="24"/>
          <w:szCs w:val="24"/>
        </w:rPr>
        <w:t>изучения</w:t>
      </w:r>
      <w:r>
        <w:rPr>
          <w:b w:val="0"/>
          <w:i w:val="0"/>
          <w:color w:val="000000" w:themeColor="text1"/>
          <w:sz w:val="24"/>
          <w:szCs w:val="24"/>
        </w:rPr>
        <w:t xml:space="preserve">  </w:t>
      </w:r>
      <w:r w:rsidRPr="00384C85">
        <w:rPr>
          <w:b w:val="0"/>
          <w:i w:val="0"/>
          <w:color w:val="000000" w:themeColor="text1"/>
          <w:sz w:val="24"/>
          <w:szCs w:val="24"/>
        </w:rPr>
        <w:t>различных</w:t>
      </w:r>
      <w:r>
        <w:rPr>
          <w:b w:val="0"/>
          <w:i w:val="0"/>
          <w:color w:val="000000" w:themeColor="text1"/>
          <w:sz w:val="24"/>
          <w:szCs w:val="24"/>
        </w:rPr>
        <w:t xml:space="preserve">  </w:t>
      </w:r>
      <w:r w:rsidRPr="00384C85">
        <w:rPr>
          <w:b w:val="0"/>
          <w:i w:val="0"/>
          <w:color w:val="000000" w:themeColor="text1"/>
          <w:sz w:val="24"/>
          <w:szCs w:val="24"/>
        </w:rPr>
        <w:t>сторон</w:t>
      </w:r>
      <w:r>
        <w:rPr>
          <w:b w:val="0"/>
          <w:i w:val="0"/>
          <w:color w:val="000000" w:themeColor="text1"/>
          <w:sz w:val="24"/>
          <w:szCs w:val="24"/>
        </w:rPr>
        <w:t xml:space="preserve">   </w:t>
      </w:r>
      <w:r w:rsidRPr="00384C85">
        <w:rPr>
          <w:b w:val="0"/>
          <w:i w:val="0"/>
          <w:color w:val="000000" w:themeColor="text1"/>
          <w:sz w:val="24"/>
          <w:szCs w:val="24"/>
        </w:rPr>
        <w:t>окружающей</w:t>
      </w:r>
      <w:r>
        <w:rPr>
          <w:b w:val="0"/>
          <w:i w:val="0"/>
          <w:color w:val="000000" w:themeColor="text1"/>
          <w:sz w:val="24"/>
          <w:szCs w:val="24"/>
        </w:rPr>
        <w:t xml:space="preserve">   </w:t>
      </w:r>
      <w:r w:rsidRPr="00384C85">
        <w:rPr>
          <w:b w:val="0"/>
          <w:i w:val="0"/>
          <w:color w:val="000000" w:themeColor="text1"/>
          <w:sz w:val="24"/>
          <w:szCs w:val="24"/>
        </w:rPr>
        <w:t xml:space="preserve">действительности;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2. использование основных интеллектуальных операций: формулирование гипотез, анализ и</w:t>
      </w:r>
      <w:r>
        <w:rPr>
          <w:b w:val="0"/>
          <w:i w:val="0"/>
          <w:color w:val="000000" w:themeColor="text1"/>
          <w:sz w:val="24"/>
          <w:szCs w:val="24"/>
        </w:rPr>
        <w:t xml:space="preserve">  </w:t>
      </w:r>
      <w:r w:rsidRPr="00384C85">
        <w:rPr>
          <w:b w:val="0"/>
          <w:i w:val="0"/>
          <w:color w:val="000000" w:themeColor="text1"/>
          <w:sz w:val="24"/>
          <w:szCs w:val="24"/>
        </w:rPr>
        <w:t>синтез,</w:t>
      </w:r>
      <w:r>
        <w:rPr>
          <w:b w:val="0"/>
          <w:i w:val="0"/>
          <w:color w:val="000000" w:themeColor="text1"/>
          <w:sz w:val="24"/>
          <w:szCs w:val="24"/>
        </w:rPr>
        <w:t xml:space="preserve">  </w:t>
      </w:r>
      <w:r w:rsidRPr="00384C85">
        <w:rPr>
          <w:b w:val="0"/>
          <w:i w:val="0"/>
          <w:color w:val="000000" w:themeColor="text1"/>
          <w:sz w:val="24"/>
          <w:szCs w:val="24"/>
        </w:rPr>
        <w:t>сравнение,</w:t>
      </w:r>
      <w:r>
        <w:rPr>
          <w:b w:val="0"/>
          <w:i w:val="0"/>
          <w:color w:val="000000" w:themeColor="text1"/>
          <w:sz w:val="24"/>
          <w:szCs w:val="24"/>
        </w:rPr>
        <w:t xml:space="preserve">  </w:t>
      </w:r>
      <w:r w:rsidRPr="00384C85">
        <w:rPr>
          <w:b w:val="0"/>
          <w:i w:val="0"/>
          <w:color w:val="000000" w:themeColor="text1"/>
          <w:sz w:val="24"/>
          <w:szCs w:val="24"/>
        </w:rPr>
        <w:t xml:space="preserve">обобщение, систематизация, выявление причинно-следственных связей, поиск аналогов;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3. умение генерировать идеи и определять средства, необходимые для их реализации;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4. умение определять цели и задачи деятельности, выбирать средства реализации целей и применять их на практике;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5. 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6.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7. развитие монологической и диалогической речи, умение выражать свои мысли и выслушивать собеседника, понимать его точку зрения;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8. умение работать в группе с выполнением различных социальных ролей, отстаивать свои взгляды, вести дискуссию. </w:t>
      </w:r>
    </w:p>
    <w:p w:rsidR="003B57D5" w:rsidRPr="006A4992" w:rsidRDefault="003B57D5" w:rsidP="003B57D5">
      <w:pPr>
        <w:pStyle w:val="22"/>
        <w:ind w:left="0"/>
        <w:outlineLvl w:val="9"/>
        <w:rPr>
          <w:color w:val="000000" w:themeColor="text1"/>
          <w:sz w:val="24"/>
          <w:szCs w:val="24"/>
        </w:rPr>
      </w:pPr>
      <w:r w:rsidRPr="006A4992">
        <w:rPr>
          <w:color w:val="000000" w:themeColor="text1"/>
          <w:sz w:val="24"/>
          <w:szCs w:val="24"/>
        </w:rPr>
        <w:t xml:space="preserve">В области предметных результатов: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1. Формирование у школьников знаний о закономерностях протекания в живых организмах физических и физико-химических процессов на разных уровнях организации – от субмолекулярного и молекулярного до клетки и целого организма.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2. Формирование понимания взаимосвязи физических и биологических процессов в живых системах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3. Ознакомление с основными физическими, химическими и биологическими методами исследования биологических объектов. </w:t>
      </w:r>
    </w:p>
    <w:p w:rsidR="003B57D5" w:rsidRPr="00384C8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4. Развитие профильной подготовки школьников для поступления на </w:t>
      </w:r>
      <w:r w:rsidR="006A4992" w:rsidRPr="00384C85">
        <w:rPr>
          <w:b w:val="0"/>
          <w:i w:val="0"/>
          <w:color w:val="000000" w:themeColor="text1"/>
          <w:sz w:val="24"/>
          <w:szCs w:val="24"/>
        </w:rPr>
        <w:t>естественнонаучные</w:t>
      </w:r>
      <w:r w:rsidRPr="00384C85">
        <w:rPr>
          <w:b w:val="0"/>
          <w:i w:val="0"/>
          <w:color w:val="000000" w:themeColor="text1"/>
          <w:sz w:val="24"/>
          <w:szCs w:val="24"/>
        </w:rPr>
        <w:t xml:space="preserve"> факультеты университетов, прежде всего, в отдаленных и сельских школах за счет предоставления образовательных услуг по современным направлениям науки, дополнительным к традиционным учебным программам. </w:t>
      </w:r>
    </w:p>
    <w:p w:rsidR="003B57D5" w:rsidRDefault="003B57D5" w:rsidP="003B57D5">
      <w:pPr>
        <w:pStyle w:val="22"/>
        <w:ind w:left="0"/>
        <w:outlineLvl w:val="9"/>
        <w:rPr>
          <w:b w:val="0"/>
          <w:i w:val="0"/>
          <w:color w:val="000000" w:themeColor="text1"/>
          <w:sz w:val="24"/>
          <w:szCs w:val="24"/>
        </w:rPr>
      </w:pPr>
      <w:r w:rsidRPr="00384C85">
        <w:rPr>
          <w:b w:val="0"/>
          <w:i w:val="0"/>
          <w:color w:val="000000" w:themeColor="text1"/>
          <w:sz w:val="24"/>
          <w:szCs w:val="24"/>
        </w:rPr>
        <w:t xml:space="preserve">5. Создание потенциала содержания дистанционной образовательной среды в области биофизики, биохимии, биотехнологии и других современных научных направлений. </w:t>
      </w:r>
    </w:p>
    <w:p w:rsidR="00614A50" w:rsidRDefault="00614A50" w:rsidP="003B57D5">
      <w:pPr>
        <w:pStyle w:val="22"/>
        <w:ind w:left="0"/>
        <w:outlineLvl w:val="9"/>
        <w:rPr>
          <w:b w:val="0"/>
          <w:i w:val="0"/>
          <w:color w:val="000000" w:themeColor="text1"/>
          <w:sz w:val="24"/>
          <w:szCs w:val="24"/>
        </w:rPr>
      </w:pPr>
    </w:p>
    <w:p w:rsidR="00432C7F" w:rsidRPr="00FB3561" w:rsidRDefault="00921412" w:rsidP="00102D3D">
      <w:pPr>
        <w:pStyle w:val="22"/>
        <w:ind w:left="0" w:firstLine="720"/>
        <w:outlineLvl w:val="9"/>
        <w:rPr>
          <w:b w:val="0"/>
          <w:i w:val="0"/>
          <w:color w:val="000000" w:themeColor="text1"/>
          <w:sz w:val="24"/>
          <w:szCs w:val="24"/>
        </w:rPr>
      </w:pPr>
      <w:r w:rsidRPr="00FB3561">
        <w:rPr>
          <w:b w:val="0"/>
          <w:i w:val="0"/>
          <w:color w:val="000000" w:themeColor="text1"/>
          <w:sz w:val="24"/>
          <w:szCs w:val="24"/>
        </w:rPr>
        <w:t xml:space="preserve">По направлению «Биолюминесценция» занятия </w:t>
      </w:r>
      <w:r w:rsidR="00432C7F" w:rsidRPr="00FB3561">
        <w:rPr>
          <w:b w:val="0"/>
          <w:i w:val="0"/>
          <w:color w:val="000000" w:themeColor="text1"/>
          <w:sz w:val="24"/>
          <w:szCs w:val="24"/>
        </w:rPr>
        <w:t xml:space="preserve">кружка </w:t>
      </w:r>
      <w:r w:rsidRPr="00FB3561">
        <w:rPr>
          <w:b w:val="0"/>
          <w:i w:val="0"/>
          <w:color w:val="000000" w:themeColor="text1"/>
          <w:sz w:val="24"/>
          <w:szCs w:val="24"/>
        </w:rPr>
        <w:t xml:space="preserve"> проводились  с сентября 2021 года по  июнь  2022 года два раза  в учебную неделю по средам и пятницам.  Работа кружка строилась в соответствии с тематическим планом. Все занятия были проведены в срок. Кружок посещали обучающиеся  </w:t>
      </w:r>
      <w:r w:rsidR="00432C7F" w:rsidRPr="00FB3561">
        <w:rPr>
          <w:b w:val="0"/>
          <w:i w:val="0"/>
          <w:color w:val="000000" w:themeColor="text1"/>
          <w:sz w:val="24"/>
          <w:szCs w:val="24"/>
        </w:rPr>
        <w:t>5-11</w:t>
      </w:r>
      <w:r w:rsidRPr="00FB3561">
        <w:rPr>
          <w:b w:val="0"/>
          <w:i w:val="0"/>
          <w:color w:val="000000" w:themeColor="text1"/>
          <w:sz w:val="24"/>
          <w:szCs w:val="24"/>
        </w:rPr>
        <w:t xml:space="preserve"> классов.  Цель данного кружка – расширить, углубить и систематизировать, знания, умения и навыки обучающихся по химии, биологии, экологии и некоторым смежным дисциплинам.  Воспитательная задача кружка – развивать самостоятельность, настойчивость в достижении целей, уважительное </w:t>
      </w:r>
      <w:r w:rsidRPr="00FB3561">
        <w:rPr>
          <w:b w:val="0"/>
          <w:i w:val="0"/>
          <w:color w:val="000000" w:themeColor="text1"/>
          <w:sz w:val="24"/>
          <w:szCs w:val="24"/>
        </w:rPr>
        <w:lastRenderedPageBreak/>
        <w:t xml:space="preserve">отношение к мнению других людей. Занятия кружка были рассчитаны на </w:t>
      </w:r>
      <w:r w:rsidR="00EC3BFD" w:rsidRPr="00FB3561">
        <w:rPr>
          <w:b w:val="0"/>
          <w:i w:val="0"/>
          <w:color w:val="000000" w:themeColor="text1"/>
          <w:sz w:val="24"/>
          <w:szCs w:val="24"/>
        </w:rPr>
        <w:t>ребят</w:t>
      </w:r>
      <w:r w:rsidRPr="00FB3561">
        <w:rPr>
          <w:b w:val="0"/>
          <w:i w:val="0"/>
          <w:color w:val="000000" w:themeColor="text1"/>
          <w:sz w:val="24"/>
          <w:szCs w:val="24"/>
        </w:rPr>
        <w:t>, желающих продолжить в дальне</w:t>
      </w:r>
      <w:r w:rsidR="00FB3561">
        <w:rPr>
          <w:b w:val="0"/>
          <w:i w:val="0"/>
          <w:color w:val="000000" w:themeColor="text1"/>
          <w:sz w:val="24"/>
          <w:szCs w:val="24"/>
        </w:rPr>
        <w:t xml:space="preserve">йшем обучение в высших  учебных </w:t>
      </w:r>
      <w:r w:rsidRPr="00FB3561">
        <w:rPr>
          <w:b w:val="0"/>
          <w:i w:val="0"/>
          <w:color w:val="000000" w:themeColor="text1"/>
          <w:sz w:val="24"/>
          <w:szCs w:val="24"/>
        </w:rPr>
        <w:t xml:space="preserve"> заведен</w:t>
      </w:r>
      <w:r w:rsidR="00FB3561">
        <w:rPr>
          <w:b w:val="0"/>
          <w:i w:val="0"/>
          <w:color w:val="000000" w:themeColor="text1"/>
          <w:sz w:val="24"/>
          <w:szCs w:val="24"/>
        </w:rPr>
        <w:t>иях</w:t>
      </w:r>
      <w:r w:rsidR="00EC3BFD" w:rsidRPr="00FB3561">
        <w:rPr>
          <w:b w:val="0"/>
          <w:i w:val="0"/>
          <w:color w:val="000000" w:themeColor="text1"/>
          <w:sz w:val="24"/>
          <w:szCs w:val="24"/>
        </w:rPr>
        <w:t xml:space="preserve">. </w:t>
      </w:r>
      <w:r w:rsidRPr="00FB3561">
        <w:rPr>
          <w:b w:val="0"/>
          <w:i w:val="0"/>
          <w:color w:val="000000" w:themeColor="text1"/>
          <w:sz w:val="24"/>
          <w:szCs w:val="24"/>
        </w:rPr>
        <w:t xml:space="preserve">В программу кружка входили задачи, позволяющие </w:t>
      </w:r>
      <w:r w:rsidR="00FB3561">
        <w:rPr>
          <w:b w:val="0"/>
          <w:i w:val="0"/>
          <w:color w:val="000000" w:themeColor="text1"/>
          <w:sz w:val="24"/>
          <w:szCs w:val="24"/>
        </w:rPr>
        <w:t xml:space="preserve"> </w:t>
      </w:r>
      <w:r w:rsidRPr="00FB3561">
        <w:rPr>
          <w:b w:val="0"/>
          <w:i w:val="0"/>
          <w:color w:val="000000" w:themeColor="text1"/>
          <w:sz w:val="24"/>
          <w:szCs w:val="24"/>
        </w:rPr>
        <w:t>повторить</w:t>
      </w:r>
      <w:r w:rsidR="00FB3561">
        <w:rPr>
          <w:b w:val="0"/>
          <w:i w:val="0"/>
          <w:color w:val="000000" w:themeColor="text1"/>
          <w:sz w:val="24"/>
          <w:szCs w:val="24"/>
        </w:rPr>
        <w:t xml:space="preserve">, углубить </w:t>
      </w:r>
      <w:r w:rsidRPr="00FB3561">
        <w:rPr>
          <w:b w:val="0"/>
          <w:i w:val="0"/>
          <w:color w:val="000000" w:themeColor="text1"/>
          <w:sz w:val="24"/>
          <w:szCs w:val="24"/>
        </w:rPr>
        <w:t xml:space="preserve"> материал основной школы, а также задачи практической направленности, занимательные задачи и задачи повышенного уровня сложности. Кроме того, в ходе работы кружка разбирались темы, которые в недостаточной степени представлены в </w:t>
      </w:r>
      <w:r w:rsidR="00EC3BFD" w:rsidRPr="00FB3561">
        <w:rPr>
          <w:b w:val="0"/>
          <w:i w:val="0"/>
          <w:color w:val="000000" w:themeColor="text1"/>
          <w:sz w:val="24"/>
          <w:szCs w:val="24"/>
        </w:rPr>
        <w:t xml:space="preserve"> школьном </w:t>
      </w:r>
      <w:r w:rsidRPr="00FB3561">
        <w:rPr>
          <w:b w:val="0"/>
          <w:i w:val="0"/>
          <w:color w:val="000000" w:themeColor="text1"/>
          <w:sz w:val="24"/>
          <w:szCs w:val="24"/>
        </w:rPr>
        <w:t xml:space="preserve">курсе </w:t>
      </w:r>
      <w:r w:rsidR="00DD37BD" w:rsidRPr="00FB3561">
        <w:rPr>
          <w:b w:val="0"/>
          <w:i w:val="0"/>
          <w:color w:val="000000" w:themeColor="text1"/>
          <w:sz w:val="24"/>
          <w:szCs w:val="24"/>
        </w:rPr>
        <w:t>химии,</w:t>
      </w:r>
      <w:r w:rsidR="00EC3BFD" w:rsidRPr="00FB3561">
        <w:rPr>
          <w:b w:val="0"/>
          <w:i w:val="0"/>
          <w:color w:val="000000" w:themeColor="text1"/>
          <w:sz w:val="24"/>
          <w:szCs w:val="24"/>
        </w:rPr>
        <w:t xml:space="preserve"> биологии школы</w:t>
      </w:r>
      <w:r w:rsidR="00DD37BD" w:rsidRPr="00FB3561">
        <w:rPr>
          <w:b w:val="0"/>
          <w:i w:val="0"/>
          <w:color w:val="000000" w:themeColor="text1"/>
          <w:sz w:val="24"/>
          <w:szCs w:val="24"/>
        </w:rPr>
        <w:t xml:space="preserve">, а многие темы не изучаются вообще. </w:t>
      </w:r>
      <w:r w:rsidR="00EC3BFD" w:rsidRPr="00FB3561">
        <w:rPr>
          <w:b w:val="0"/>
          <w:i w:val="0"/>
          <w:color w:val="000000" w:themeColor="text1"/>
          <w:sz w:val="24"/>
          <w:szCs w:val="24"/>
        </w:rPr>
        <w:t xml:space="preserve">  Иногда р</w:t>
      </w:r>
      <w:r w:rsidRPr="00FB3561">
        <w:rPr>
          <w:b w:val="0"/>
          <w:i w:val="0"/>
          <w:color w:val="000000" w:themeColor="text1"/>
          <w:sz w:val="24"/>
          <w:szCs w:val="24"/>
        </w:rPr>
        <w:t>абота над материалом строилась укрупненными блоками. По окончании</w:t>
      </w:r>
      <w:r w:rsidR="00EC3BFD" w:rsidRPr="00FB3561">
        <w:rPr>
          <w:b w:val="0"/>
          <w:i w:val="0"/>
          <w:color w:val="000000" w:themeColor="text1"/>
          <w:sz w:val="24"/>
          <w:szCs w:val="24"/>
        </w:rPr>
        <w:t xml:space="preserve"> каждого блока знания и умения школьников </w:t>
      </w:r>
      <w:r w:rsidRPr="00FB3561">
        <w:rPr>
          <w:b w:val="0"/>
          <w:i w:val="0"/>
          <w:color w:val="000000" w:themeColor="text1"/>
          <w:sz w:val="24"/>
          <w:szCs w:val="24"/>
        </w:rPr>
        <w:t xml:space="preserve"> оценивались с помощью тестов как закрытых, так и открытых типов. Занятия проводились в основном групповым методом обучения. </w:t>
      </w:r>
      <w:r w:rsidR="00EC3BFD" w:rsidRPr="00FB3561">
        <w:rPr>
          <w:b w:val="0"/>
          <w:i w:val="0"/>
          <w:color w:val="000000" w:themeColor="text1"/>
          <w:sz w:val="24"/>
          <w:szCs w:val="24"/>
        </w:rPr>
        <w:t xml:space="preserve">Ребята </w:t>
      </w:r>
      <w:r w:rsidRPr="00FB3561">
        <w:rPr>
          <w:b w:val="0"/>
          <w:i w:val="0"/>
          <w:color w:val="000000" w:themeColor="text1"/>
          <w:sz w:val="24"/>
          <w:szCs w:val="24"/>
        </w:rPr>
        <w:t xml:space="preserve">приобретали навык самостоятельной работы с источниками знаний: учились работать с дополнительной литературой, активно использовать сайты Интернета. </w:t>
      </w:r>
    </w:p>
    <w:p w:rsidR="00432C7F" w:rsidRPr="00432C7F" w:rsidRDefault="00432C7F" w:rsidP="00102D3D">
      <w:pPr>
        <w:widowControl/>
        <w:shd w:val="clear" w:color="auto" w:fill="FFFFFF"/>
        <w:autoSpaceDE/>
        <w:autoSpaceDN/>
        <w:spacing w:line="210" w:lineRule="atLeast"/>
        <w:ind w:firstLine="720"/>
        <w:jc w:val="both"/>
        <w:rPr>
          <w:rFonts w:ascii="Arial" w:hAnsi="Arial" w:cs="Arial"/>
          <w:color w:val="000000" w:themeColor="text1"/>
          <w:sz w:val="24"/>
          <w:szCs w:val="24"/>
          <w:lang w:eastAsia="ru-RU"/>
        </w:rPr>
      </w:pPr>
      <w:r w:rsidRPr="00432C7F">
        <w:rPr>
          <w:color w:val="000000" w:themeColor="text1"/>
          <w:sz w:val="24"/>
          <w:szCs w:val="24"/>
          <w:lang w:eastAsia="ru-RU"/>
        </w:rPr>
        <w:t>Среди отличительных особенностей программы кружка можно назвать следующие:</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 практическая направленность, которая определяет специфику содержания и возрастные особенности детей;</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 групповой характер работ будет способствовать формированию коммуникативных умений, таких как умение, распределять обязанности в группе, аргументировать свою точку зрения и др.;</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 в содержание деятельности заложено основание для сотрудничества детей с членами своей семьи, что обеспечивает реальное взаимодействие семьи и школы;</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 реализует задачу выявления творческих способностей, склонностей и одаренностей к различным видам деятельности посредством вовлечения их в творческую деятельность.</w:t>
      </w:r>
    </w:p>
    <w:p w:rsidR="00432C7F" w:rsidRPr="00432C7F" w:rsidRDefault="00432C7F" w:rsidP="00102D3D">
      <w:pPr>
        <w:widowControl/>
        <w:shd w:val="clear" w:color="auto" w:fill="FFFFFF"/>
        <w:autoSpaceDE/>
        <w:autoSpaceDN/>
        <w:spacing w:line="210" w:lineRule="atLeast"/>
        <w:ind w:firstLine="720"/>
        <w:jc w:val="both"/>
        <w:rPr>
          <w:rFonts w:ascii="Arial" w:hAnsi="Arial" w:cs="Arial"/>
          <w:color w:val="000000" w:themeColor="text1"/>
          <w:sz w:val="24"/>
          <w:szCs w:val="24"/>
          <w:lang w:eastAsia="ru-RU"/>
        </w:rPr>
      </w:pPr>
      <w:r w:rsidRPr="00432C7F">
        <w:rPr>
          <w:color w:val="000000" w:themeColor="text1"/>
          <w:sz w:val="24"/>
          <w:szCs w:val="24"/>
          <w:lang w:eastAsia="ru-RU"/>
        </w:rPr>
        <w:t xml:space="preserve">Таким образом, новизна и актуальность программы заключается в сочетании различных форм работы, направленных на дополнение и углубление </w:t>
      </w:r>
      <w:r w:rsidRPr="00FB3561">
        <w:rPr>
          <w:color w:val="000000" w:themeColor="text1"/>
          <w:sz w:val="24"/>
          <w:szCs w:val="24"/>
          <w:lang w:eastAsia="ru-RU"/>
        </w:rPr>
        <w:t>химико-</w:t>
      </w:r>
      <w:r w:rsidRPr="00432C7F">
        <w:rPr>
          <w:color w:val="000000" w:themeColor="text1"/>
          <w:sz w:val="24"/>
          <w:szCs w:val="24"/>
          <w:lang w:eastAsia="ru-RU"/>
        </w:rPr>
        <w:t>биолого-экологических знаний, с опорой на практическую деятельность и с учетом региональных, в том числе экологических, особенностей.</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bCs/>
          <w:color w:val="000000" w:themeColor="text1"/>
          <w:sz w:val="24"/>
          <w:szCs w:val="24"/>
          <w:lang w:eastAsia="ru-RU"/>
        </w:rPr>
        <w:t>Наглядность:</w:t>
      </w:r>
      <w:r w:rsidRPr="00432C7F">
        <w:rPr>
          <w:color w:val="000000" w:themeColor="text1"/>
          <w:sz w:val="24"/>
          <w:szCs w:val="24"/>
          <w:lang w:eastAsia="ru-RU"/>
        </w:rPr>
        <w:t> просмотр видео-, кин</w:t>
      </w:r>
      <w:proofErr w:type="gramStart"/>
      <w:r w:rsidRPr="00432C7F">
        <w:rPr>
          <w:color w:val="000000" w:themeColor="text1"/>
          <w:sz w:val="24"/>
          <w:szCs w:val="24"/>
          <w:lang w:eastAsia="ru-RU"/>
        </w:rPr>
        <w:t>о-</w:t>
      </w:r>
      <w:proofErr w:type="gramEnd"/>
      <w:r w:rsidRPr="00432C7F">
        <w:rPr>
          <w:color w:val="000000" w:themeColor="text1"/>
          <w:sz w:val="24"/>
          <w:szCs w:val="24"/>
          <w:lang w:eastAsia="ru-RU"/>
        </w:rPr>
        <w:t>,  компьютерных презентаций, биологических</w:t>
      </w:r>
      <w:r w:rsidRPr="00FB3561">
        <w:rPr>
          <w:color w:val="000000" w:themeColor="text1"/>
          <w:sz w:val="24"/>
          <w:szCs w:val="24"/>
          <w:lang w:eastAsia="ru-RU"/>
        </w:rPr>
        <w:t xml:space="preserve">  </w:t>
      </w:r>
      <w:r w:rsidRPr="00432C7F">
        <w:rPr>
          <w:color w:val="000000" w:themeColor="text1"/>
          <w:sz w:val="24"/>
          <w:szCs w:val="24"/>
          <w:lang w:eastAsia="ru-RU"/>
        </w:rPr>
        <w:t xml:space="preserve"> коллекций, плакатов, моделей и макетов.</w:t>
      </w:r>
    </w:p>
    <w:p w:rsidR="00432C7F" w:rsidRPr="00432C7F" w:rsidRDefault="00432C7F" w:rsidP="00102D3D">
      <w:pPr>
        <w:widowControl/>
        <w:shd w:val="clear" w:color="auto" w:fill="FFFFFF"/>
        <w:autoSpaceDE/>
        <w:autoSpaceDN/>
        <w:spacing w:line="210" w:lineRule="atLeast"/>
        <w:ind w:firstLine="720"/>
        <w:jc w:val="both"/>
        <w:rPr>
          <w:rFonts w:ascii="Arial" w:hAnsi="Arial" w:cs="Arial"/>
          <w:color w:val="000000" w:themeColor="text1"/>
          <w:sz w:val="24"/>
          <w:szCs w:val="24"/>
          <w:lang w:eastAsia="ru-RU"/>
        </w:rPr>
      </w:pPr>
      <w:r w:rsidRPr="00432C7F">
        <w:rPr>
          <w:color w:val="000000" w:themeColor="text1"/>
          <w:sz w:val="24"/>
          <w:szCs w:val="24"/>
          <w:lang w:eastAsia="ru-RU"/>
        </w:rPr>
        <w:t>С начала учебного года мной, был составлен план работы на год, велся журнал посещаемости детей.</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На занятиях кружка отрабатывались</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bCs/>
          <w:color w:val="000000" w:themeColor="text1"/>
          <w:sz w:val="24"/>
          <w:szCs w:val="24"/>
          <w:lang w:eastAsia="ru-RU"/>
        </w:rPr>
        <w:t>1) личностные качества</w:t>
      </w:r>
      <w:r w:rsidRPr="00432C7F">
        <w:rPr>
          <w:color w:val="000000" w:themeColor="text1"/>
          <w:sz w:val="24"/>
          <w:szCs w:val="24"/>
          <w:lang w:eastAsia="ru-RU"/>
        </w:rPr>
        <w:t>:</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 уважительное отношение к труду и творчеству своих товарищей;</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 навыки индивидуальной деятельности в процессе практической работы под руководством учителя;</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 умение сотрудничать с товарищами в процессе совместной деятельности, соотносить свою часть работы с общим замыслом;</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 формирование эстетических чувств, познавательных интересов и мотивов, направленных на изучение живой природы;</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bCs/>
          <w:color w:val="000000" w:themeColor="text1"/>
          <w:sz w:val="24"/>
          <w:szCs w:val="24"/>
          <w:lang w:eastAsia="ru-RU"/>
        </w:rPr>
        <w:t>2</w:t>
      </w:r>
      <w:r w:rsidRPr="00432C7F">
        <w:rPr>
          <w:color w:val="000000" w:themeColor="text1"/>
          <w:sz w:val="24"/>
          <w:szCs w:val="24"/>
          <w:lang w:eastAsia="ru-RU"/>
        </w:rPr>
        <w:t>) </w:t>
      </w:r>
      <w:r w:rsidRPr="00432C7F">
        <w:rPr>
          <w:bCs/>
          <w:color w:val="000000" w:themeColor="text1"/>
          <w:sz w:val="24"/>
          <w:szCs w:val="24"/>
          <w:lang w:eastAsia="ru-RU"/>
        </w:rPr>
        <w:t>универсальные способности</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 способность передавать эмоциональные состояния и свое отношение к природе, человеку, обществу; здоровью своему и окружающих;</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bCs/>
          <w:color w:val="000000" w:themeColor="text1"/>
          <w:sz w:val="24"/>
          <w:szCs w:val="24"/>
          <w:lang w:eastAsia="ru-RU"/>
        </w:rPr>
        <w:t>3)  опыт в проектно-исследовательской деятельности</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-умение работать с разными источниками информации;</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 овладение составляющими исследовательской и научно-практической деятельности, ставить вопросы, наблюдать, проводить эксперименты, делать выводы и заключения, объяснять, доказывать, защищать свои идеи;</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-формирование интеллектуальных умений (доказывать, строить рассуждения, анализировать, сравнивать, делать выводы и др.) и эстетического отношения к живым объектам;</w:t>
      </w:r>
    </w:p>
    <w:p w:rsidR="00432C7F" w:rsidRPr="00432C7F" w:rsidRDefault="00432C7F" w:rsidP="00432C7F">
      <w:pPr>
        <w:widowControl/>
        <w:shd w:val="clear" w:color="auto" w:fill="FFFFFF"/>
        <w:autoSpaceDE/>
        <w:autoSpaceDN/>
        <w:spacing w:line="210" w:lineRule="atLeast"/>
        <w:jc w:val="both"/>
        <w:rPr>
          <w:rFonts w:ascii="Arial" w:hAnsi="Arial" w:cs="Arial"/>
          <w:color w:val="000000" w:themeColor="text1"/>
          <w:sz w:val="24"/>
          <w:szCs w:val="24"/>
          <w:lang w:eastAsia="ru-RU"/>
        </w:rPr>
      </w:pPr>
      <w:r w:rsidRPr="00432C7F">
        <w:rPr>
          <w:color w:val="000000" w:themeColor="text1"/>
          <w:sz w:val="24"/>
          <w:szCs w:val="24"/>
          <w:lang w:eastAsia="ru-RU"/>
        </w:rPr>
        <w:t>- знание основных принципов и правил отношения к живой природе.</w:t>
      </w:r>
    </w:p>
    <w:p w:rsidR="00246D1E" w:rsidRPr="00102D3D" w:rsidRDefault="00246D1E" w:rsidP="002F25C4">
      <w:pPr>
        <w:pStyle w:val="a7"/>
        <w:shd w:val="clear" w:color="auto" w:fill="FFFFFF"/>
        <w:spacing w:before="0" w:beforeAutospacing="0" w:after="0" w:afterAutospacing="0" w:line="210" w:lineRule="atLeast"/>
        <w:jc w:val="both"/>
        <w:rPr>
          <w:rFonts w:ascii="Arial" w:hAnsi="Arial" w:cs="Arial"/>
          <w:b/>
          <w:i/>
          <w:color w:val="000000" w:themeColor="text1"/>
        </w:rPr>
      </w:pPr>
      <w:r w:rsidRPr="00102D3D">
        <w:rPr>
          <w:b/>
          <w:i/>
          <w:color w:val="000000" w:themeColor="text1"/>
        </w:rPr>
        <w:t>Ре</w:t>
      </w:r>
      <w:r w:rsidR="00C7376F" w:rsidRPr="00102D3D">
        <w:rPr>
          <w:b/>
          <w:i/>
          <w:color w:val="000000" w:themeColor="text1"/>
        </w:rPr>
        <w:t>зультаты кру</w:t>
      </w:r>
      <w:bookmarkStart w:id="0" w:name="_GoBack"/>
      <w:bookmarkEnd w:id="0"/>
      <w:r w:rsidR="00C7376F" w:rsidRPr="00102D3D">
        <w:rPr>
          <w:b/>
          <w:i/>
          <w:color w:val="000000" w:themeColor="text1"/>
        </w:rPr>
        <w:t>жковой деятельности</w:t>
      </w:r>
      <w:r w:rsidRPr="00102D3D">
        <w:rPr>
          <w:b/>
          <w:i/>
          <w:color w:val="000000" w:themeColor="text1"/>
        </w:rPr>
        <w:t>:</w:t>
      </w:r>
    </w:p>
    <w:p w:rsidR="00246D1E" w:rsidRPr="00FB3561" w:rsidRDefault="00246D1E" w:rsidP="002F25C4">
      <w:pPr>
        <w:pStyle w:val="a7"/>
        <w:numPr>
          <w:ilvl w:val="0"/>
          <w:numId w:val="6"/>
        </w:numPr>
        <w:shd w:val="clear" w:color="auto" w:fill="FFFFFF"/>
        <w:spacing w:before="0" w:beforeAutospacing="0" w:after="0" w:afterAutospacing="0" w:line="210" w:lineRule="atLeast"/>
        <w:ind w:left="0"/>
        <w:jc w:val="both"/>
        <w:rPr>
          <w:rFonts w:ascii="Arial" w:hAnsi="Arial" w:cs="Arial"/>
          <w:color w:val="181818"/>
        </w:rPr>
      </w:pPr>
      <w:r w:rsidRPr="00FB3561">
        <w:rPr>
          <w:color w:val="181818"/>
        </w:rPr>
        <w:t xml:space="preserve">положительная динамика социальной и творческой активности обучаемых, подтверждаемая результатами их участия в </w:t>
      </w:r>
      <w:r w:rsidR="00C7376F" w:rsidRPr="00FB3561">
        <w:rPr>
          <w:color w:val="181818"/>
        </w:rPr>
        <w:t xml:space="preserve">школьном </w:t>
      </w:r>
      <w:r w:rsidRPr="00FB3561">
        <w:rPr>
          <w:color w:val="181818"/>
        </w:rPr>
        <w:t>форуме «Улучшаем планету».</w:t>
      </w:r>
    </w:p>
    <w:p w:rsidR="00246D1E" w:rsidRPr="00FB3561" w:rsidRDefault="00246D1E" w:rsidP="002F25C4">
      <w:pPr>
        <w:pStyle w:val="a7"/>
        <w:numPr>
          <w:ilvl w:val="0"/>
          <w:numId w:val="6"/>
        </w:numPr>
        <w:shd w:val="clear" w:color="auto" w:fill="FFFFFF"/>
        <w:spacing w:before="0" w:beforeAutospacing="0" w:after="0" w:afterAutospacing="0" w:line="210" w:lineRule="atLeast"/>
        <w:ind w:left="0"/>
        <w:jc w:val="both"/>
        <w:rPr>
          <w:rFonts w:ascii="Arial" w:hAnsi="Arial" w:cs="Arial"/>
          <w:color w:val="181818"/>
        </w:rPr>
      </w:pPr>
      <w:r w:rsidRPr="00FB3561">
        <w:rPr>
          <w:color w:val="181818"/>
        </w:rPr>
        <w:lastRenderedPageBreak/>
        <w:t>повышение коммуникативности;</w:t>
      </w:r>
    </w:p>
    <w:p w:rsidR="00246D1E" w:rsidRPr="00FB3561" w:rsidRDefault="00246D1E" w:rsidP="002F25C4">
      <w:pPr>
        <w:pStyle w:val="a7"/>
        <w:numPr>
          <w:ilvl w:val="0"/>
          <w:numId w:val="6"/>
        </w:numPr>
        <w:shd w:val="clear" w:color="auto" w:fill="FFFFFF"/>
        <w:spacing w:before="0" w:beforeAutospacing="0" w:after="0" w:afterAutospacing="0" w:line="210" w:lineRule="atLeast"/>
        <w:ind w:left="0"/>
        <w:jc w:val="both"/>
        <w:rPr>
          <w:rFonts w:ascii="Arial" w:hAnsi="Arial" w:cs="Arial"/>
          <w:color w:val="181818"/>
        </w:rPr>
      </w:pPr>
      <w:r w:rsidRPr="00FB3561">
        <w:rPr>
          <w:color w:val="181818"/>
        </w:rPr>
        <w:t>появление и поддержание мотивации к изучению химии и биологии;</w:t>
      </w:r>
    </w:p>
    <w:p w:rsidR="00246D1E" w:rsidRPr="00FB3561" w:rsidRDefault="00246D1E" w:rsidP="002F25C4">
      <w:pPr>
        <w:pStyle w:val="a7"/>
        <w:numPr>
          <w:ilvl w:val="0"/>
          <w:numId w:val="6"/>
        </w:numPr>
        <w:shd w:val="clear" w:color="auto" w:fill="FFFFFF"/>
        <w:spacing w:before="0" w:beforeAutospacing="0" w:after="0" w:afterAutospacing="0" w:line="210" w:lineRule="atLeast"/>
        <w:ind w:left="0"/>
        <w:jc w:val="both"/>
        <w:rPr>
          <w:rFonts w:ascii="Arial" w:hAnsi="Arial" w:cs="Arial"/>
          <w:color w:val="181818"/>
        </w:rPr>
      </w:pPr>
      <w:r w:rsidRPr="00FB3561">
        <w:rPr>
          <w:color w:val="181818"/>
        </w:rPr>
        <w:t xml:space="preserve">умение пользоваться современными источниками информации и давать аргументированную оценку информации по вопросам; </w:t>
      </w:r>
    </w:p>
    <w:p w:rsidR="00246D1E" w:rsidRPr="00FB3561" w:rsidRDefault="00246D1E" w:rsidP="002F25C4">
      <w:pPr>
        <w:pStyle w:val="a7"/>
        <w:numPr>
          <w:ilvl w:val="0"/>
          <w:numId w:val="6"/>
        </w:numPr>
        <w:shd w:val="clear" w:color="auto" w:fill="FFFFFF"/>
        <w:spacing w:before="0" w:beforeAutospacing="0" w:after="0" w:afterAutospacing="0" w:line="210" w:lineRule="atLeast"/>
        <w:ind w:left="0"/>
        <w:jc w:val="both"/>
        <w:rPr>
          <w:rFonts w:ascii="Arial" w:hAnsi="Arial" w:cs="Arial"/>
          <w:color w:val="181818"/>
        </w:rPr>
      </w:pPr>
      <w:r w:rsidRPr="00FB3561">
        <w:rPr>
          <w:color w:val="181818"/>
        </w:rPr>
        <w:t xml:space="preserve">работать </w:t>
      </w:r>
      <w:r w:rsidR="002F25C4" w:rsidRPr="00FB3561">
        <w:rPr>
          <w:color w:val="181818"/>
        </w:rPr>
        <w:t>с научной и учебной литературой.</w:t>
      </w:r>
    </w:p>
    <w:p w:rsidR="00921412" w:rsidRPr="00FB3561" w:rsidRDefault="00921412" w:rsidP="003B57D5">
      <w:pPr>
        <w:pStyle w:val="22"/>
        <w:ind w:left="0"/>
        <w:outlineLvl w:val="9"/>
        <w:rPr>
          <w:b w:val="0"/>
          <w:i w:val="0"/>
          <w:color w:val="000000" w:themeColor="text1"/>
          <w:sz w:val="24"/>
          <w:szCs w:val="24"/>
        </w:rPr>
      </w:pPr>
      <w:r w:rsidRPr="00FB3561">
        <w:rPr>
          <w:b w:val="0"/>
          <w:i w:val="0"/>
          <w:sz w:val="24"/>
          <w:szCs w:val="24"/>
        </w:rPr>
        <w:t>Поставленные обучающие, развивающие, воспитательные цели кружка достигнуты</w:t>
      </w:r>
      <w:r w:rsidR="00EC3BFD" w:rsidRPr="00FB3561">
        <w:rPr>
          <w:b w:val="0"/>
          <w:i w:val="0"/>
          <w:sz w:val="24"/>
          <w:szCs w:val="24"/>
        </w:rPr>
        <w:t>.</w:t>
      </w:r>
    </w:p>
    <w:p w:rsidR="00921412" w:rsidRDefault="00921412" w:rsidP="003B57D5">
      <w:pPr>
        <w:pStyle w:val="22"/>
        <w:ind w:left="0"/>
        <w:outlineLvl w:val="9"/>
        <w:rPr>
          <w:b w:val="0"/>
          <w:i w:val="0"/>
          <w:color w:val="000000" w:themeColor="text1"/>
          <w:sz w:val="24"/>
          <w:szCs w:val="24"/>
        </w:rPr>
      </w:pPr>
    </w:p>
    <w:p w:rsidR="004B5A67" w:rsidRDefault="004B5A67" w:rsidP="003B57D5">
      <w:pPr>
        <w:pStyle w:val="22"/>
        <w:ind w:left="0"/>
        <w:outlineLvl w:val="9"/>
        <w:rPr>
          <w:b w:val="0"/>
          <w:i w:val="0"/>
          <w:color w:val="000000" w:themeColor="text1"/>
          <w:sz w:val="24"/>
          <w:szCs w:val="24"/>
        </w:rPr>
      </w:pPr>
      <w:r>
        <w:rPr>
          <w:b w:val="0"/>
          <w:i w:val="0"/>
          <w:color w:val="000000" w:themeColor="text1"/>
          <w:sz w:val="24"/>
          <w:szCs w:val="24"/>
        </w:rPr>
        <w:t>Приложение №1 Фото с занятий (1 полугодие)</w:t>
      </w:r>
    </w:p>
    <w:p w:rsidR="004B5A67" w:rsidRDefault="004B5A67" w:rsidP="003B57D5">
      <w:pPr>
        <w:pStyle w:val="22"/>
        <w:ind w:left="0"/>
        <w:outlineLvl w:val="9"/>
        <w:rPr>
          <w:b w:val="0"/>
          <w:i w:val="0"/>
          <w:color w:val="000000" w:themeColor="text1"/>
          <w:sz w:val="24"/>
          <w:szCs w:val="24"/>
        </w:rPr>
      </w:pPr>
      <w:r>
        <w:rPr>
          <w:b w:val="0"/>
          <w:i w:val="0"/>
          <w:color w:val="000000" w:themeColor="text1"/>
          <w:sz w:val="24"/>
          <w:szCs w:val="24"/>
        </w:rPr>
        <w:t>Приложение №2 Фото с занятий (2 полугодие)</w:t>
      </w:r>
    </w:p>
    <w:p w:rsidR="003221DB" w:rsidRDefault="003221DB" w:rsidP="003B57D5">
      <w:pPr>
        <w:pStyle w:val="22"/>
        <w:ind w:left="0"/>
        <w:outlineLvl w:val="9"/>
        <w:rPr>
          <w:b w:val="0"/>
          <w:i w:val="0"/>
          <w:color w:val="000000" w:themeColor="text1"/>
          <w:sz w:val="24"/>
          <w:szCs w:val="24"/>
        </w:rPr>
      </w:pPr>
    </w:p>
    <w:p w:rsidR="003221DB" w:rsidRDefault="003221DB" w:rsidP="003B57D5">
      <w:pPr>
        <w:pStyle w:val="22"/>
        <w:ind w:left="0"/>
        <w:outlineLvl w:val="9"/>
        <w:rPr>
          <w:b w:val="0"/>
          <w:i w:val="0"/>
          <w:color w:val="000000" w:themeColor="text1"/>
          <w:sz w:val="24"/>
          <w:szCs w:val="24"/>
        </w:rPr>
      </w:pPr>
      <w:r>
        <w:rPr>
          <w:b w:val="0"/>
          <w:i w:val="0"/>
          <w:color w:val="000000" w:themeColor="text1"/>
          <w:sz w:val="24"/>
          <w:szCs w:val="24"/>
        </w:rPr>
        <w:t xml:space="preserve">                 Педагог ДО:         _______________      /Н.В.Леванских</w:t>
      </w:r>
    </w:p>
    <w:p w:rsidR="003329AA" w:rsidRPr="00384C85" w:rsidRDefault="003329AA" w:rsidP="003B57D5">
      <w:pPr>
        <w:pStyle w:val="22"/>
        <w:ind w:left="0"/>
        <w:outlineLvl w:val="9"/>
        <w:rPr>
          <w:b w:val="0"/>
          <w:i w:val="0"/>
          <w:color w:val="000000" w:themeColor="text1"/>
          <w:sz w:val="24"/>
          <w:szCs w:val="24"/>
        </w:rPr>
      </w:pPr>
      <w:r>
        <w:rPr>
          <w:b w:val="0"/>
          <w:i w:val="0"/>
          <w:color w:val="000000" w:themeColor="text1"/>
          <w:sz w:val="24"/>
          <w:szCs w:val="24"/>
        </w:rPr>
        <w:t>25.05.2022г</w:t>
      </w:r>
    </w:p>
    <w:p w:rsidR="00033B48" w:rsidRPr="00E3703D" w:rsidRDefault="00033B48" w:rsidP="0094205E">
      <w:pPr>
        <w:pStyle w:val="a3"/>
        <w:jc w:val="both"/>
        <w:rPr>
          <w:color w:val="000000" w:themeColor="text1"/>
        </w:rPr>
      </w:pPr>
    </w:p>
    <w:sectPr w:rsidR="00033B48" w:rsidRPr="00E3703D" w:rsidSect="00033B48">
      <w:pgSz w:w="11910" w:h="16840"/>
      <w:pgMar w:top="567"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1366"/>
    <w:multiLevelType w:val="hybridMultilevel"/>
    <w:tmpl w:val="AA1C9D58"/>
    <w:lvl w:ilvl="0" w:tplc="447A650C">
      <w:numFmt w:val="bullet"/>
      <w:lvlText w:val=""/>
      <w:lvlJc w:val="left"/>
      <w:pPr>
        <w:ind w:left="302" w:hanging="708"/>
      </w:pPr>
      <w:rPr>
        <w:rFonts w:ascii="Symbol" w:eastAsia="Symbol" w:hAnsi="Symbol" w:cs="Symbol" w:hint="default"/>
        <w:w w:val="100"/>
        <w:sz w:val="28"/>
        <w:szCs w:val="28"/>
        <w:lang w:val="ru-RU" w:eastAsia="en-US" w:bidi="ar-SA"/>
      </w:rPr>
    </w:lvl>
    <w:lvl w:ilvl="1" w:tplc="65DCFF4E">
      <w:numFmt w:val="bullet"/>
      <w:lvlText w:val=""/>
      <w:lvlJc w:val="left"/>
      <w:pPr>
        <w:ind w:left="1562" w:hanging="360"/>
      </w:pPr>
      <w:rPr>
        <w:rFonts w:ascii="Symbol" w:hAnsi="Symbol" w:cs="Symbol" w:hint="default"/>
        <w:caps w:val="0"/>
        <w:strike w:val="0"/>
        <w:dstrike w:val="0"/>
        <w:vanish w:val="0"/>
        <w:w w:val="100"/>
        <w:sz w:val="28"/>
        <w:szCs w:val="28"/>
        <w:vertAlign w:val="baseline"/>
        <w:lang w:val="ru-RU" w:eastAsia="en-US" w:bidi="ar-SA"/>
      </w:rPr>
    </w:lvl>
    <w:lvl w:ilvl="2" w:tplc="85BE2BD8">
      <w:numFmt w:val="bullet"/>
      <w:lvlText w:val="•"/>
      <w:lvlJc w:val="left"/>
      <w:pPr>
        <w:ind w:left="2531" w:hanging="360"/>
      </w:pPr>
      <w:rPr>
        <w:rFonts w:hint="default"/>
        <w:lang w:val="ru-RU" w:eastAsia="en-US" w:bidi="ar-SA"/>
      </w:rPr>
    </w:lvl>
    <w:lvl w:ilvl="3" w:tplc="824C3736">
      <w:numFmt w:val="bullet"/>
      <w:lvlText w:val="•"/>
      <w:lvlJc w:val="left"/>
      <w:pPr>
        <w:ind w:left="3503" w:hanging="360"/>
      </w:pPr>
      <w:rPr>
        <w:rFonts w:hint="default"/>
        <w:lang w:val="ru-RU" w:eastAsia="en-US" w:bidi="ar-SA"/>
      </w:rPr>
    </w:lvl>
    <w:lvl w:ilvl="4" w:tplc="83C4700E">
      <w:numFmt w:val="bullet"/>
      <w:lvlText w:val="•"/>
      <w:lvlJc w:val="left"/>
      <w:pPr>
        <w:ind w:left="4475" w:hanging="360"/>
      </w:pPr>
      <w:rPr>
        <w:rFonts w:hint="default"/>
        <w:lang w:val="ru-RU" w:eastAsia="en-US" w:bidi="ar-SA"/>
      </w:rPr>
    </w:lvl>
    <w:lvl w:ilvl="5" w:tplc="4D24C642">
      <w:numFmt w:val="bullet"/>
      <w:lvlText w:val="•"/>
      <w:lvlJc w:val="left"/>
      <w:pPr>
        <w:ind w:left="5447" w:hanging="360"/>
      </w:pPr>
      <w:rPr>
        <w:rFonts w:hint="default"/>
        <w:lang w:val="ru-RU" w:eastAsia="en-US" w:bidi="ar-SA"/>
      </w:rPr>
    </w:lvl>
    <w:lvl w:ilvl="6" w:tplc="685AD63E">
      <w:numFmt w:val="bullet"/>
      <w:lvlText w:val="•"/>
      <w:lvlJc w:val="left"/>
      <w:pPr>
        <w:ind w:left="6419" w:hanging="360"/>
      </w:pPr>
      <w:rPr>
        <w:rFonts w:hint="default"/>
        <w:lang w:val="ru-RU" w:eastAsia="en-US" w:bidi="ar-SA"/>
      </w:rPr>
    </w:lvl>
    <w:lvl w:ilvl="7" w:tplc="BA8C1D18">
      <w:numFmt w:val="bullet"/>
      <w:lvlText w:val="•"/>
      <w:lvlJc w:val="left"/>
      <w:pPr>
        <w:ind w:left="7390" w:hanging="360"/>
      </w:pPr>
      <w:rPr>
        <w:rFonts w:hint="default"/>
        <w:lang w:val="ru-RU" w:eastAsia="en-US" w:bidi="ar-SA"/>
      </w:rPr>
    </w:lvl>
    <w:lvl w:ilvl="8" w:tplc="AC086464">
      <w:numFmt w:val="bullet"/>
      <w:lvlText w:val="•"/>
      <w:lvlJc w:val="left"/>
      <w:pPr>
        <w:ind w:left="8362" w:hanging="360"/>
      </w:pPr>
      <w:rPr>
        <w:rFonts w:hint="default"/>
        <w:lang w:val="ru-RU" w:eastAsia="en-US" w:bidi="ar-SA"/>
      </w:rPr>
    </w:lvl>
  </w:abstractNum>
  <w:abstractNum w:abstractNumId="1">
    <w:nsid w:val="39EB368C"/>
    <w:multiLevelType w:val="hybridMultilevel"/>
    <w:tmpl w:val="976C975E"/>
    <w:lvl w:ilvl="0" w:tplc="63E6C428">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D24EA53C">
      <w:numFmt w:val="bullet"/>
      <w:lvlText w:val="•"/>
      <w:lvlJc w:val="left"/>
      <w:pPr>
        <w:ind w:left="1050" w:hanging="140"/>
      </w:pPr>
      <w:rPr>
        <w:rFonts w:hint="default"/>
        <w:lang w:val="ru-RU" w:eastAsia="en-US" w:bidi="ar-SA"/>
      </w:rPr>
    </w:lvl>
    <w:lvl w:ilvl="2" w:tplc="88744C72">
      <w:numFmt w:val="bullet"/>
      <w:lvlText w:val="•"/>
      <w:lvlJc w:val="left"/>
      <w:pPr>
        <w:ind w:left="2001" w:hanging="140"/>
      </w:pPr>
      <w:rPr>
        <w:rFonts w:hint="default"/>
        <w:lang w:val="ru-RU" w:eastAsia="en-US" w:bidi="ar-SA"/>
      </w:rPr>
    </w:lvl>
    <w:lvl w:ilvl="3" w:tplc="07604D3C">
      <w:numFmt w:val="bullet"/>
      <w:lvlText w:val="•"/>
      <w:lvlJc w:val="left"/>
      <w:pPr>
        <w:ind w:left="2951" w:hanging="140"/>
      </w:pPr>
      <w:rPr>
        <w:rFonts w:hint="default"/>
        <w:lang w:val="ru-RU" w:eastAsia="en-US" w:bidi="ar-SA"/>
      </w:rPr>
    </w:lvl>
    <w:lvl w:ilvl="4" w:tplc="62A85710">
      <w:numFmt w:val="bullet"/>
      <w:lvlText w:val="•"/>
      <w:lvlJc w:val="left"/>
      <w:pPr>
        <w:ind w:left="3902" w:hanging="140"/>
      </w:pPr>
      <w:rPr>
        <w:rFonts w:hint="default"/>
        <w:lang w:val="ru-RU" w:eastAsia="en-US" w:bidi="ar-SA"/>
      </w:rPr>
    </w:lvl>
    <w:lvl w:ilvl="5" w:tplc="54EAF1EA">
      <w:numFmt w:val="bullet"/>
      <w:lvlText w:val="•"/>
      <w:lvlJc w:val="left"/>
      <w:pPr>
        <w:ind w:left="4853" w:hanging="140"/>
      </w:pPr>
      <w:rPr>
        <w:rFonts w:hint="default"/>
        <w:lang w:val="ru-RU" w:eastAsia="en-US" w:bidi="ar-SA"/>
      </w:rPr>
    </w:lvl>
    <w:lvl w:ilvl="6" w:tplc="241CCC64">
      <w:numFmt w:val="bullet"/>
      <w:lvlText w:val="•"/>
      <w:lvlJc w:val="left"/>
      <w:pPr>
        <w:ind w:left="5803" w:hanging="140"/>
      </w:pPr>
      <w:rPr>
        <w:rFonts w:hint="default"/>
        <w:lang w:val="ru-RU" w:eastAsia="en-US" w:bidi="ar-SA"/>
      </w:rPr>
    </w:lvl>
    <w:lvl w:ilvl="7" w:tplc="C1009C40">
      <w:numFmt w:val="bullet"/>
      <w:lvlText w:val="•"/>
      <w:lvlJc w:val="left"/>
      <w:pPr>
        <w:ind w:left="6754" w:hanging="140"/>
      </w:pPr>
      <w:rPr>
        <w:rFonts w:hint="default"/>
        <w:lang w:val="ru-RU" w:eastAsia="en-US" w:bidi="ar-SA"/>
      </w:rPr>
    </w:lvl>
    <w:lvl w:ilvl="8" w:tplc="BC2A3620">
      <w:numFmt w:val="bullet"/>
      <w:lvlText w:val="•"/>
      <w:lvlJc w:val="left"/>
      <w:pPr>
        <w:ind w:left="7705" w:hanging="140"/>
      </w:pPr>
      <w:rPr>
        <w:rFonts w:hint="default"/>
        <w:lang w:val="ru-RU" w:eastAsia="en-US" w:bidi="ar-SA"/>
      </w:rPr>
    </w:lvl>
  </w:abstractNum>
  <w:abstractNum w:abstractNumId="2">
    <w:nsid w:val="5AF251D8"/>
    <w:multiLevelType w:val="hybridMultilevel"/>
    <w:tmpl w:val="383CAA36"/>
    <w:lvl w:ilvl="0" w:tplc="7CF8CF68">
      <w:start w:val="1"/>
      <w:numFmt w:val="decimal"/>
      <w:lvlText w:val="%1."/>
      <w:lvlJc w:val="left"/>
      <w:pPr>
        <w:ind w:left="302" w:hanging="288"/>
      </w:pPr>
      <w:rPr>
        <w:rFonts w:ascii="Times New Roman" w:eastAsia="Times New Roman" w:hAnsi="Times New Roman" w:cs="Times New Roman" w:hint="default"/>
        <w:spacing w:val="0"/>
        <w:w w:val="100"/>
        <w:sz w:val="28"/>
        <w:szCs w:val="28"/>
        <w:lang w:val="ru-RU" w:eastAsia="en-US" w:bidi="ar-SA"/>
      </w:rPr>
    </w:lvl>
    <w:lvl w:ilvl="1" w:tplc="8056E8D4">
      <w:numFmt w:val="bullet"/>
      <w:lvlText w:val="•"/>
      <w:lvlJc w:val="left"/>
      <w:pPr>
        <w:ind w:left="1300" w:hanging="288"/>
      </w:pPr>
      <w:rPr>
        <w:rFonts w:hint="default"/>
        <w:lang w:val="ru-RU" w:eastAsia="en-US" w:bidi="ar-SA"/>
      </w:rPr>
    </w:lvl>
    <w:lvl w:ilvl="2" w:tplc="B2EA567E">
      <w:numFmt w:val="bullet"/>
      <w:lvlText w:val="•"/>
      <w:lvlJc w:val="left"/>
      <w:pPr>
        <w:ind w:left="2301" w:hanging="288"/>
      </w:pPr>
      <w:rPr>
        <w:rFonts w:hint="default"/>
        <w:lang w:val="ru-RU" w:eastAsia="en-US" w:bidi="ar-SA"/>
      </w:rPr>
    </w:lvl>
    <w:lvl w:ilvl="3" w:tplc="7988B832">
      <w:numFmt w:val="bullet"/>
      <w:lvlText w:val="•"/>
      <w:lvlJc w:val="left"/>
      <w:pPr>
        <w:ind w:left="3301" w:hanging="288"/>
      </w:pPr>
      <w:rPr>
        <w:rFonts w:hint="default"/>
        <w:lang w:val="ru-RU" w:eastAsia="en-US" w:bidi="ar-SA"/>
      </w:rPr>
    </w:lvl>
    <w:lvl w:ilvl="4" w:tplc="CA966E46">
      <w:numFmt w:val="bullet"/>
      <w:lvlText w:val="•"/>
      <w:lvlJc w:val="left"/>
      <w:pPr>
        <w:ind w:left="4302" w:hanging="288"/>
      </w:pPr>
      <w:rPr>
        <w:rFonts w:hint="default"/>
        <w:lang w:val="ru-RU" w:eastAsia="en-US" w:bidi="ar-SA"/>
      </w:rPr>
    </w:lvl>
    <w:lvl w:ilvl="5" w:tplc="DC38F330">
      <w:numFmt w:val="bullet"/>
      <w:lvlText w:val="•"/>
      <w:lvlJc w:val="left"/>
      <w:pPr>
        <w:ind w:left="5303" w:hanging="288"/>
      </w:pPr>
      <w:rPr>
        <w:rFonts w:hint="default"/>
        <w:lang w:val="ru-RU" w:eastAsia="en-US" w:bidi="ar-SA"/>
      </w:rPr>
    </w:lvl>
    <w:lvl w:ilvl="6" w:tplc="FDDA5FE6">
      <w:numFmt w:val="bullet"/>
      <w:lvlText w:val="•"/>
      <w:lvlJc w:val="left"/>
      <w:pPr>
        <w:ind w:left="6303" w:hanging="288"/>
      </w:pPr>
      <w:rPr>
        <w:rFonts w:hint="default"/>
        <w:lang w:val="ru-RU" w:eastAsia="en-US" w:bidi="ar-SA"/>
      </w:rPr>
    </w:lvl>
    <w:lvl w:ilvl="7" w:tplc="65D8723E">
      <w:numFmt w:val="bullet"/>
      <w:lvlText w:val="•"/>
      <w:lvlJc w:val="left"/>
      <w:pPr>
        <w:ind w:left="7304" w:hanging="288"/>
      </w:pPr>
      <w:rPr>
        <w:rFonts w:hint="default"/>
        <w:lang w:val="ru-RU" w:eastAsia="en-US" w:bidi="ar-SA"/>
      </w:rPr>
    </w:lvl>
    <w:lvl w:ilvl="8" w:tplc="269A3688">
      <w:numFmt w:val="bullet"/>
      <w:lvlText w:val="•"/>
      <w:lvlJc w:val="left"/>
      <w:pPr>
        <w:ind w:left="8305" w:hanging="288"/>
      </w:pPr>
      <w:rPr>
        <w:rFonts w:hint="default"/>
        <w:lang w:val="ru-RU" w:eastAsia="en-US" w:bidi="ar-SA"/>
      </w:rPr>
    </w:lvl>
  </w:abstractNum>
  <w:abstractNum w:abstractNumId="3">
    <w:nsid w:val="6C414CF5"/>
    <w:multiLevelType w:val="multilevel"/>
    <w:tmpl w:val="4020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1E049A"/>
    <w:multiLevelType w:val="hybridMultilevel"/>
    <w:tmpl w:val="94B43B16"/>
    <w:lvl w:ilvl="0" w:tplc="0BE81546">
      <w:start w:val="1"/>
      <w:numFmt w:val="decimal"/>
      <w:lvlText w:val="%1."/>
      <w:lvlJc w:val="left"/>
      <w:pPr>
        <w:ind w:left="822" w:hanging="360"/>
      </w:pPr>
      <w:rPr>
        <w:rFonts w:ascii="Times New Roman" w:eastAsia="Times New Roman" w:hAnsi="Times New Roman" w:cs="Times New Roman" w:hint="default"/>
        <w:color w:val="333333"/>
        <w:w w:val="100"/>
        <w:sz w:val="24"/>
        <w:szCs w:val="24"/>
        <w:lang w:val="ru-RU" w:eastAsia="en-US" w:bidi="ar-SA"/>
      </w:rPr>
    </w:lvl>
    <w:lvl w:ilvl="1" w:tplc="973A3032">
      <w:numFmt w:val="bullet"/>
      <w:lvlText w:val="•"/>
      <w:lvlJc w:val="left"/>
      <w:pPr>
        <w:ind w:left="1698" w:hanging="360"/>
      </w:pPr>
      <w:rPr>
        <w:rFonts w:hint="default"/>
        <w:lang w:val="ru-RU" w:eastAsia="en-US" w:bidi="ar-SA"/>
      </w:rPr>
    </w:lvl>
    <w:lvl w:ilvl="2" w:tplc="4FACC814">
      <w:numFmt w:val="bullet"/>
      <w:lvlText w:val="•"/>
      <w:lvlJc w:val="left"/>
      <w:pPr>
        <w:ind w:left="2577" w:hanging="360"/>
      </w:pPr>
      <w:rPr>
        <w:rFonts w:hint="default"/>
        <w:lang w:val="ru-RU" w:eastAsia="en-US" w:bidi="ar-SA"/>
      </w:rPr>
    </w:lvl>
    <w:lvl w:ilvl="3" w:tplc="4B36C7E6">
      <w:numFmt w:val="bullet"/>
      <w:lvlText w:val="•"/>
      <w:lvlJc w:val="left"/>
      <w:pPr>
        <w:ind w:left="3455" w:hanging="360"/>
      </w:pPr>
      <w:rPr>
        <w:rFonts w:hint="default"/>
        <w:lang w:val="ru-RU" w:eastAsia="en-US" w:bidi="ar-SA"/>
      </w:rPr>
    </w:lvl>
    <w:lvl w:ilvl="4" w:tplc="6E9839EA">
      <w:numFmt w:val="bullet"/>
      <w:lvlText w:val="•"/>
      <w:lvlJc w:val="left"/>
      <w:pPr>
        <w:ind w:left="4334" w:hanging="360"/>
      </w:pPr>
      <w:rPr>
        <w:rFonts w:hint="default"/>
        <w:lang w:val="ru-RU" w:eastAsia="en-US" w:bidi="ar-SA"/>
      </w:rPr>
    </w:lvl>
    <w:lvl w:ilvl="5" w:tplc="411C590A">
      <w:numFmt w:val="bullet"/>
      <w:lvlText w:val="•"/>
      <w:lvlJc w:val="left"/>
      <w:pPr>
        <w:ind w:left="5213" w:hanging="360"/>
      </w:pPr>
      <w:rPr>
        <w:rFonts w:hint="default"/>
        <w:lang w:val="ru-RU" w:eastAsia="en-US" w:bidi="ar-SA"/>
      </w:rPr>
    </w:lvl>
    <w:lvl w:ilvl="6" w:tplc="56846EC8">
      <w:numFmt w:val="bullet"/>
      <w:lvlText w:val="•"/>
      <w:lvlJc w:val="left"/>
      <w:pPr>
        <w:ind w:left="6091" w:hanging="360"/>
      </w:pPr>
      <w:rPr>
        <w:rFonts w:hint="default"/>
        <w:lang w:val="ru-RU" w:eastAsia="en-US" w:bidi="ar-SA"/>
      </w:rPr>
    </w:lvl>
    <w:lvl w:ilvl="7" w:tplc="89CCDFDA">
      <w:numFmt w:val="bullet"/>
      <w:lvlText w:val="•"/>
      <w:lvlJc w:val="left"/>
      <w:pPr>
        <w:ind w:left="6970" w:hanging="360"/>
      </w:pPr>
      <w:rPr>
        <w:rFonts w:hint="default"/>
        <w:lang w:val="ru-RU" w:eastAsia="en-US" w:bidi="ar-SA"/>
      </w:rPr>
    </w:lvl>
    <w:lvl w:ilvl="8" w:tplc="40D8EDB0">
      <w:numFmt w:val="bullet"/>
      <w:lvlText w:val="•"/>
      <w:lvlJc w:val="left"/>
      <w:pPr>
        <w:ind w:left="7849" w:hanging="360"/>
      </w:pPr>
      <w:rPr>
        <w:rFonts w:hint="default"/>
        <w:lang w:val="ru-RU" w:eastAsia="en-US" w:bidi="ar-SA"/>
      </w:rPr>
    </w:lvl>
  </w:abstractNum>
  <w:abstractNum w:abstractNumId="5">
    <w:nsid w:val="745E0E9F"/>
    <w:multiLevelType w:val="hybridMultilevel"/>
    <w:tmpl w:val="53DA68C6"/>
    <w:lvl w:ilvl="0" w:tplc="3804634E">
      <w:start w:val="1"/>
      <w:numFmt w:val="decimal"/>
      <w:lvlText w:val="%1."/>
      <w:lvlJc w:val="left"/>
      <w:pPr>
        <w:ind w:left="-349" w:hanging="360"/>
      </w:pPr>
      <w:rPr>
        <w:rFonts w:hint="default"/>
      </w:rPr>
    </w:lvl>
    <w:lvl w:ilvl="1" w:tplc="04190019">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379CF"/>
    <w:rsid w:val="00033B48"/>
    <w:rsid w:val="00102D3D"/>
    <w:rsid w:val="001B30B6"/>
    <w:rsid w:val="00232A64"/>
    <w:rsid w:val="00246D1E"/>
    <w:rsid w:val="00265969"/>
    <w:rsid w:val="002A6A4E"/>
    <w:rsid w:val="002F25C4"/>
    <w:rsid w:val="00305881"/>
    <w:rsid w:val="003221DB"/>
    <w:rsid w:val="003329AA"/>
    <w:rsid w:val="003B57D5"/>
    <w:rsid w:val="00432C7F"/>
    <w:rsid w:val="00440BE0"/>
    <w:rsid w:val="004B5A67"/>
    <w:rsid w:val="00571D90"/>
    <w:rsid w:val="00580A96"/>
    <w:rsid w:val="00614A50"/>
    <w:rsid w:val="006233B0"/>
    <w:rsid w:val="006520F0"/>
    <w:rsid w:val="006A4992"/>
    <w:rsid w:val="007147B2"/>
    <w:rsid w:val="00723D2E"/>
    <w:rsid w:val="00741AD4"/>
    <w:rsid w:val="00751189"/>
    <w:rsid w:val="007576EB"/>
    <w:rsid w:val="008379CF"/>
    <w:rsid w:val="00921412"/>
    <w:rsid w:val="0094205E"/>
    <w:rsid w:val="009604D0"/>
    <w:rsid w:val="00964F19"/>
    <w:rsid w:val="009E68A3"/>
    <w:rsid w:val="00AF66C1"/>
    <w:rsid w:val="00B01A58"/>
    <w:rsid w:val="00C15113"/>
    <w:rsid w:val="00C7376F"/>
    <w:rsid w:val="00C94FDC"/>
    <w:rsid w:val="00D03F57"/>
    <w:rsid w:val="00D67810"/>
    <w:rsid w:val="00D82F26"/>
    <w:rsid w:val="00D949B1"/>
    <w:rsid w:val="00DD37BD"/>
    <w:rsid w:val="00DD6686"/>
    <w:rsid w:val="00E3703D"/>
    <w:rsid w:val="00EC3BFD"/>
    <w:rsid w:val="00EF3E3A"/>
    <w:rsid w:val="00F06B12"/>
    <w:rsid w:val="00F253B8"/>
    <w:rsid w:val="00F70210"/>
    <w:rsid w:val="00FB3561"/>
    <w:rsid w:val="00FC1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79C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79CF"/>
    <w:tblPr>
      <w:tblInd w:w="0" w:type="dxa"/>
      <w:tblCellMar>
        <w:top w:w="0" w:type="dxa"/>
        <w:left w:w="0" w:type="dxa"/>
        <w:bottom w:w="0" w:type="dxa"/>
        <w:right w:w="0" w:type="dxa"/>
      </w:tblCellMar>
    </w:tblPr>
  </w:style>
  <w:style w:type="paragraph" w:styleId="a3">
    <w:name w:val="Body Text"/>
    <w:basedOn w:val="a"/>
    <w:uiPriority w:val="1"/>
    <w:qFormat/>
    <w:rsid w:val="008379CF"/>
    <w:rPr>
      <w:sz w:val="24"/>
      <w:szCs w:val="24"/>
    </w:rPr>
  </w:style>
  <w:style w:type="paragraph" w:customStyle="1" w:styleId="11">
    <w:name w:val="Заголовок 11"/>
    <w:basedOn w:val="a"/>
    <w:uiPriority w:val="1"/>
    <w:qFormat/>
    <w:rsid w:val="008379CF"/>
    <w:pPr>
      <w:spacing w:before="89"/>
      <w:ind w:left="821"/>
      <w:outlineLvl w:val="1"/>
    </w:pPr>
    <w:rPr>
      <w:sz w:val="28"/>
      <w:szCs w:val="28"/>
    </w:rPr>
  </w:style>
  <w:style w:type="paragraph" w:customStyle="1" w:styleId="21">
    <w:name w:val="Заголовок 21"/>
    <w:basedOn w:val="a"/>
    <w:uiPriority w:val="1"/>
    <w:qFormat/>
    <w:rsid w:val="008379CF"/>
    <w:pPr>
      <w:ind w:left="821"/>
      <w:outlineLvl w:val="2"/>
    </w:pPr>
    <w:rPr>
      <w:b/>
      <w:bCs/>
      <w:sz w:val="24"/>
      <w:szCs w:val="24"/>
    </w:rPr>
  </w:style>
  <w:style w:type="paragraph" w:styleId="a4">
    <w:name w:val="List Paragraph"/>
    <w:basedOn w:val="a"/>
    <w:uiPriority w:val="1"/>
    <w:qFormat/>
    <w:rsid w:val="008379CF"/>
    <w:pPr>
      <w:ind w:left="821" w:hanging="360"/>
      <w:jc w:val="both"/>
    </w:pPr>
  </w:style>
  <w:style w:type="paragraph" w:customStyle="1" w:styleId="TableParagraph">
    <w:name w:val="Table Paragraph"/>
    <w:basedOn w:val="a"/>
    <w:uiPriority w:val="1"/>
    <w:qFormat/>
    <w:rsid w:val="008379CF"/>
  </w:style>
  <w:style w:type="paragraph" w:styleId="a5">
    <w:name w:val="Title"/>
    <w:basedOn w:val="a"/>
    <w:link w:val="a6"/>
    <w:qFormat/>
    <w:rsid w:val="00D67810"/>
    <w:pPr>
      <w:widowControl/>
      <w:autoSpaceDE/>
      <w:autoSpaceDN/>
      <w:jc w:val="center"/>
    </w:pPr>
    <w:rPr>
      <w:sz w:val="28"/>
      <w:szCs w:val="20"/>
      <w:lang w:eastAsia="ru-RU"/>
    </w:rPr>
  </w:style>
  <w:style w:type="character" w:customStyle="1" w:styleId="a6">
    <w:name w:val="Название Знак"/>
    <w:basedOn w:val="a0"/>
    <w:link w:val="a5"/>
    <w:rsid w:val="00D67810"/>
    <w:rPr>
      <w:rFonts w:ascii="Times New Roman" w:eastAsia="Times New Roman" w:hAnsi="Times New Roman" w:cs="Times New Roman"/>
      <w:sz w:val="28"/>
      <w:szCs w:val="20"/>
      <w:lang w:val="ru-RU" w:eastAsia="ru-RU"/>
    </w:rPr>
  </w:style>
  <w:style w:type="paragraph" w:styleId="a7">
    <w:name w:val="Normal (Web)"/>
    <w:basedOn w:val="a"/>
    <w:uiPriority w:val="99"/>
    <w:unhideWhenUsed/>
    <w:rsid w:val="00D67810"/>
    <w:pPr>
      <w:widowControl/>
      <w:autoSpaceDE/>
      <w:autoSpaceDN/>
      <w:spacing w:before="100" w:beforeAutospacing="1" w:after="100" w:afterAutospacing="1"/>
    </w:pPr>
    <w:rPr>
      <w:sz w:val="24"/>
      <w:szCs w:val="24"/>
      <w:lang w:eastAsia="ru-RU"/>
    </w:rPr>
  </w:style>
  <w:style w:type="paragraph" w:customStyle="1" w:styleId="12">
    <w:name w:val="Заголовок 12"/>
    <w:basedOn w:val="a"/>
    <w:uiPriority w:val="1"/>
    <w:qFormat/>
    <w:rsid w:val="00E3703D"/>
    <w:pPr>
      <w:ind w:left="1105"/>
      <w:outlineLvl w:val="1"/>
    </w:pPr>
    <w:rPr>
      <w:b/>
      <w:bCs/>
      <w:sz w:val="24"/>
      <w:szCs w:val="24"/>
    </w:rPr>
  </w:style>
  <w:style w:type="paragraph" w:customStyle="1" w:styleId="210">
    <w:name w:val="Заголовок 21"/>
    <w:basedOn w:val="a"/>
    <w:uiPriority w:val="1"/>
    <w:qFormat/>
    <w:rsid w:val="00E3703D"/>
    <w:pPr>
      <w:ind w:left="1010"/>
      <w:jc w:val="both"/>
      <w:outlineLvl w:val="2"/>
    </w:pPr>
    <w:rPr>
      <w:b/>
      <w:bCs/>
      <w:i/>
      <w:iCs/>
      <w:sz w:val="28"/>
      <w:szCs w:val="28"/>
    </w:rPr>
  </w:style>
  <w:style w:type="table" w:styleId="a8">
    <w:name w:val="Table Grid"/>
    <w:basedOn w:val="a1"/>
    <w:uiPriority w:val="59"/>
    <w:rsid w:val="00033B4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F66C1"/>
    <w:rPr>
      <w:b/>
      <w:bCs/>
    </w:rPr>
  </w:style>
  <w:style w:type="paragraph" w:customStyle="1" w:styleId="22">
    <w:name w:val="Заголовок 22"/>
    <w:basedOn w:val="a"/>
    <w:uiPriority w:val="1"/>
    <w:qFormat/>
    <w:rsid w:val="003B57D5"/>
    <w:pPr>
      <w:ind w:left="1010"/>
      <w:jc w:val="both"/>
      <w:outlineLvl w:val="2"/>
    </w:pPr>
    <w:rPr>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5176">
      <w:bodyDiv w:val="1"/>
      <w:marLeft w:val="0"/>
      <w:marRight w:val="0"/>
      <w:marTop w:val="0"/>
      <w:marBottom w:val="0"/>
      <w:divBdr>
        <w:top w:val="none" w:sz="0" w:space="0" w:color="auto"/>
        <w:left w:val="none" w:sz="0" w:space="0" w:color="auto"/>
        <w:bottom w:val="none" w:sz="0" w:space="0" w:color="auto"/>
        <w:right w:val="none" w:sz="0" w:space="0" w:color="auto"/>
      </w:divBdr>
    </w:div>
    <w:div w:id="570116031">
      <w:bodyDiv w:val="1"/>
      <w:marLeft w:val="0"/>
      <w:marRight w:val="0"/>
      <w:marTop w:val="0"/>
      <w:marBottom w:val="0"/>
      <w:divBdr>
        <w:top w:val="none" w:sz="0" w:space="0" w:color="auto"/>
        <w:left w:val="none" w:sz="0" w:space="0" w:color="auto"/>
        <w:bottom w:val="none" w:sz="0" w:space="0" w:color="auto"/>
        <w:right w:val="none" w:sz="0" w:space="0" w:color="auto"/>
      </w:divBdr>
    </w:div>
    <w:div w:id="99989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15</Pages>
  <Words>4500</Words>
  <Characters>25656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7 класс</cp:lastModifiedBy>
  <cp:revision>45</cp:revision>
  <dcterms:created xsi:type="dcterms:W3CDTF">2022-01-10T14:50:00Z</dcterms:created>
  <dcterms:modified xsi:type="dcterms:W3CDTF">2022-05-26T08:07:00Z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2022-01-10T00:00:00Z</vt:filetime>
  </property>
</Properties>
</file>