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61" w:rsidRPr="00EB4061" w:rsidRDefault="00EB4061" w:rsidP="00EB4061">
      <w:pPr>
        <w:shd w:val="clear" w:color="auto" w:fill="FFFFFF"/>
        <w:spacing w:line="360" w:lineRule="auto"/>
        <w:ind w:left="-567"/>
        <w:jc w:val="center"/>
        <w:outlineLvl w:val="2"/>
        <w:rPr>
          <w:b/>
          <w:bCs/>
        </w:rPr>
      </w:pPr>
      <w:r w:rsidRPr="00EB4061">
        <w:rPr>
          <w:b/>
          <w:bCs/>
        </w:rPr>
        <w:t>Советы родителям: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 xml:space="preserve">Нужно стараться, чтобы ребёнок дольше оставался </w:t>
      </w:r>
      <w:r w:rsidRPr="00EB4061">
        <w:rPr>
          <w:rStyle w:val="a3"/>
        </w:rPr>
        <w:t>«почемучкой»</w:t>
      </w:r>
      <w:r w:rsidRPr="00EB4061">
        <w:t xml:space="preserve">. 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>Школьник, не задающий вопр</w:t>
      </w:r>
      <w:r w:rsidRPr="00EB4061">
        <w:t>о</w:t>
      </w:r>
      <w:r w:rsidRPr="00EB4061">
        <w:t>сов, - это повод для родительской тревоги.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</w:p>
    <w:p w:rsidR="00EB4061" w:rsidRPr="00EB4061" w:rsidRDefault="00EB4061" w:rsidP="00EB4061">
      <w:pPr>
        <w:shd w:val="clear" w:color="auto" w:fill="FFFFFF"/>
        <w:spacing w:line="360" w:lineRule="auto"/>
        <w:jc w:val="center"/>
      </w:pPr>
      <w:r w:rsidRPr="00EB4061">
        <w:t xml:space="preserve">«Любознательность создаёт учёных». </w:t>
      </w:r>
    </w:p>
    <w:p w:rsidR="00EB4061" w:rsidRDefault="00EB4061" w:rsidP="00EB4061">
      <w:pPr>
        <w:shd w:val="clear" w:color="auto" w:fill="FFFFFF"/>
        <w:spacing w:line="360" w:lineRule="auto"/>
        <w:jc w:val="center"/>
      </w:pPr>
      <w:r w:rsidRPr="00EB4061">
        <w:t xml:space="preserve">Надо учить задавать вопросы, прежде всего самому себе, использовать словари и т.п. </w:t>
      </w:r>
    </w:p>
    <w:p w:rsidR="00EB4061" w:rsidRPr="00EB4061" w:rsidRDefault="00EB4061" w:rsidP="00EB4061">
      <w:pPr>
        <w:shd w:val="clear" w:color="auto" w:fill="FFFFFF"/>
        <w:spacing w:line="360" w:lineRule="auto"/>
        <w:jc w:val="center"/>
      </w:pPr>
      <w:r w:rsidRPr="00EB4061">
        <w:t>Родители должны провоцир</w:t>
      </w:r>
      <w:r w:rsidRPr="00EB4061">
        <w:t>о</w:t>
      </w:r>
      <w:r w:rsidRPr="00EB4061">
        <w:t>вать задавание вопросов</w:t>
      </w:r>
    </w:p>
    <w:p w:rsidR="00EB4061" w:rsidRPr="00EB4061" w:rsidRDefault="00EB4061" w:rsidP="00EB4061">
      <w:pPr>
        <w:shd w:val="clear" w:color="auto" w:fill="FFFFFF"/>
        <w:spacing w:line="360" w:lineRule="auto"/>
        <w:jc w:val="center"/>
      </w:pPr>
      <w:r w:rsidRPr="00EB4061">
        <w:t xml:space="preserve"> и ни в коем случае не отмахиваться от них.</w:t>
      </w:r>
    </w:p>
    <w:p w:rsidR="00EB4061" w:rsidRPr="00EB4061" w:rsidRDefault="00EB4061" w:rsidP="00EB4061">
      <w:pPr>
        <w:shd w:val="clear" w:color="auto" w:fill="FFFFFF"/>
        <w:spacing w:line="360" w:lineRule="auto"/>
        <w:jc w:val="center"/>
      </w:pP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 xml:space="preserve">Семья должны формировать </w:t>
      </w:r>
      <w:r w:rsidRPr="00EB4061">
        <w:rPr>
          <w:rStyle w:val="a3"/>
        </w:rPr>
        <w:t>культ интеллекта</w:t>
      </w:r>
      <w:r w:rsidRPr="00EB4061">
        <w:t xml:space="preserve"> – в создании домашней библиотеки,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 xml:space="preserve"> в интересных беседах, спорах. Объяснить ребёнку, что бесполе</w:t>
      </w:r>
      <w:r w:rsidRPr="00EB4061">
        <w:t>з</w:t>
      </w:r>
      <w:r w:rsidRPr="00EB4061">
        <w:t>ных знаний нет: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 xml:space="preserve"> всякое знание приносит пользу, только одно – сегодня, другое – завтра. 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>Нужно всё начинать делать вместе с ребёнком.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 xml:space="preserve">Нужно ставить ребёнка в </w:t>
      </w:r>
      <w:r w:rsidRPr="00EB4061">
        <w:rPr>
          <w:rStyle w:val="a3"/>
        </w:rPr>
        <w:t>ситуацию размышления</w:t>
      </w:r>
      <w:r w:rsidRPr="00EB4061">
        <w:t xml:space="preserve">. 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>Умение размышлять сформирует у него пре</w:t>
      </w:r>
      <w:r w:rsidRPr="00EB4061">
        <w:t>д</w:t>
      </w:r>
      <w:r w:rsidRPr="00EB4061">
        <w:t xml:space="preserve">ставление о последствиях каждого действия. 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 xml:space="preserve">Задача взрослого не столько в том, чтобы отвечать на вопрос ребёнка, сколько в том, 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>чтобы побудить его думать, предлагать, выбирать…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 xml:space="preserve">Нужно научить ребёнка </w:t>
      </w:r>
      <w:r w:rsidRPr="00EB4061">
        <w:rPr>
          <w:rStyle w:val="a3"/>
        </w:rPr>
        <w:t>анализировать</w:t>
      </w:r>
      <w:r w:rsidRPr="00EB4061">
        <w:t xml:space="preserve"> свою работу. 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 xml:space="preserve">Не указывать на совершённую ошибку в работе, а направлять его внимание на поиск её. 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 xml:space="preserve">Необходимо </w:t>
      </w:r>
      <w:r w:rsidRPr="00EB4061">
        <w:rPr>
          <w:rStyle w:val="a3"/>
        </w:rPr>
        <w:t>развивать вним</w:t>
      </w:r>
      <w:r w:rsidRPr="00EB4061">
        <w:rPr>
          <w:rStyle w:val="a3"/>
        </w:rPr>
        <w:t>а</w:t>
      </w:r>
      <w:r w:rsidRPr="00EB4061">
        <w:rPr>
          <w:rStyle w:val="a3"/>
        </w:rPr>
        <w:t xml:space="preserve">ние и память </w:t>
      </w:r>
      <w:r w:rsidRPr="00EB4061">
        <w:t>ребёнка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 xml:space="preserve">Благоприятно действует на него </w:t>
      </w:r>
      <w:r w:rsidRPr="00EB4061">
        <w:rPr>
          <w:rStyle w:val="a3"/>
        </w:rPr>
        <w:t>ситуация успеха.</w:t>
      </w:r>
      <w:r w:rsidRPr="00EB4061">
        <w:t xml:space="preserve"> 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>Она удовлетворяет потребность ребёнка в сам</w:t>
      </w:r>
      <w:r w:rsidRPr="00EB4061">
        <w:t>о</w:t>
      </w:r>
      <w:r w:rsidRPr="00EB4061">
        <w:t>уважении и повышении престижа.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>Всегда можно найти какие-то успехи ребёнка, сравнивая его пр</w:t>
      </w:r>
      <w:r w:rsidRPr="00EB4061">
        <w:t>е</w:t>
      </w:r>
      <w:r w:rsidRPr="00EB4061">
        <w:t xml:space="preserve">дыдущие успехи, 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>отмечая его продвижение вперёд. Но нельзя сравнивать их с другими детьми.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 xml:space="preserve">Оценивая результаты деятельности ребёнка, </w:t>
      </w:r>
      <w:r w:rsidRPr="00EB4061">
        <w:rPr>
          <w:rStyle w:val="a3"/>
        </w:rPr>
        <w:t>не переносить их на личность самого р</w:t>
      </w:r>
      <w:r w:rsidRPr="00EB4061">
        <w:rPr>
          <w:rStyle w:val="a3"/>
        </w:rPr>
        <w:t>е</w:t>
      </w:r>
      <w:r w:rsidRPr="00EB4061">
        <w:rPr>
          <w:rStyle w:val="a3"/>
        </w:rPr>
        <w:t>бёнка.</w:t>
      </w:r>
      <w:r w:rsidRPr="00EB4061">
        <w:t xml:space="preserve"> 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 xml:space="preserve">Он как личность всегда хороший и желанный для </w:t>
      </w:r>
      <w:proofErr w:type="gramStart"/>
      <w:r w:rsidRPr="00EB4061">
        <w:t>своих</w:t>
      </w:r>
      <w:proofErr w:type="gramEnd"/>
      <w:r w:rsidRPr="00EB4061">
        <w:t xml:space="preserve"> родителей. </w:t>
      </w:r>
    </w:p>
    <w:p w:rsid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>Нельзя сказать: «Ты всегда неаккура</w:t>
      </w:r>
      <w:r w:rsidRPr="00EB4061">
        <w:t>т</w:t>
      </w:r>
      <w:r w:rsidRPr="00EB4061">
        <w:t xml:space="preserve">ный», а нужно: 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r w:rsidRPr="00EB4061">
        <w:t>«Вот эта часть работы сделана неаккуратно».</w:t>
      </w:r>
    </w:p>
    <w:p w:rsidR="00EB4061" w:rsidRPr="00EB4061" w:rsidRDefault="00EB4061" w:rsidP="00EB4061">
      <w:pPr>
        <w:shd w:val="clear" w:color="auto" w:fill="FFFFFF"/>
        <w:spacing w:line="360" w:lineRule="auto"/>
        <w:ind w:hanging="567"/>
        <w:jc w:val="center"/>
      </w:pPr>
      <w:proofErr w:type="gramStart"/>
      <w:r w:rsidRPr="00EB4061">
        <w:rPr>
          <w:rStyle w:val="a3"/>
        </w:rPr>
        <w:t>Почаще</w:t>
      </w:r>
      <w:proofErr w:type="gramEnd"/>
      <w:r w:rsidRPr="00EB4061">
        <w:rPr>
          <w:rStyle w:val="a3"/>
        </w:rPr>
        <w:t xml:space="preserve"> ставить себя на место своего ребёнка и вспоминать себя в его возрасте.</w:t>
      </w:r>
    </w:p>
    <w:p w:rsidR="00CE49DD" w:rsidRDefault="00CE49DD" w:rsidP="00EB4061">
      <w:pPr>
        <w:ind w:hanging="567"/>
      </w:pPr>
    </w:p>
    <w:p w:rsidR="00EB4061" w:rsidRDefault="00EB4061" w:rsidP="00EB4061"/>
    <w:p w:rsidR="00EB4061" w:rsidRDefault="00EB4061" w:rsidP="00EB4061"/>
    <w:sectPr w:rsidR="00EB4061" w:rsidSect="00EB406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4061"/>
    <w:rsid w:val="00CE49DD"/>
    <w:rsid w:val="00EB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2022-09-13T08:37:00Z</cp:lastPrinted>
  <dcterms:created xsi:type="dcterms:W3CDTF">2022-09-13T08:33:00Z</dcterms:created>
  <dcterms:modified xsi:type="dcterms:W3CDTF">2022-09-13T08:43:00Z</dcterms:modified>
</cp:coreProperties>
</file>