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2E" w:rsidRPr="001F5A2E" w:rsidRDefault="001F5A2E" w:rsidP="001F5A2E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Памятка родителям</w:t>
      </w:r>
    </w:p>
    <w:p w:rsidR="001F5A2E" w:rsidRPr="001F5A2E" w:rsidRDefault="001F5A2E" w:rsidP="001F5A2E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Профилактика жестокого обращения с детьми в семье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Конвенция о правах ребенка.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Ответственность за жестокое обращение с детьми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Административная ответственность.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Уголовная ответственность.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Гражданско-правовая ответственность.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Уважаемые папы и мамы!</w:t>
      </w:r>
    </w:p>
    <w:p w:rsidR="001F5A2E" w:rsidRPr="001F5A2E" w:rsidRDefault="001F5A2E" w:rsidP="001F5A2E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жизни человек встречается не только с добром, но и со злом, приоб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ретает не только положительный, но и отрицательный опыт.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Запомните эти простые правила в нашей непростой жизни...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   Обсудите с подростком вопрос о помощи различных служб в си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туации, сопряженной с риском для жизни.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   Дайте ему ваши рабочие номера телефонов, а также номера теле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фонов людей, которым вы доверяете.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   Каждую трудную ситуацию не оставляйте без внимания, анализи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руйте вместе с ним.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   Обсуждайте с ребенком примеры находчивости и мужества лю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дей, сумевших выйти из трудной жизненной ситуации.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7.   Не иронизируйте над ребенком, если в какой-то ситуации он ока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8.    Если проблемы связаны только с тем, что ваш ребенок слаб физи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чески, запишите его в секцию и интересуйтесь его успехами.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10.  Не опаздывайте с ответами на вопросы вашего ребенка по различ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ным проблемам физиологии, иначе на них могут ответить другие люди.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13.  Если ваш ребенок подвергся сексуальному насилию, не </w:t>
      </w:r>
      <w:proofErr w:type="gramStart"/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ведите  себя</w:t>
      </w:r>
      <w:proofErr w:type="gramEnd"/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так, как будто он совершил нечто ужасное, после чего его  жизнь невозможна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15.  Не формируйте у своего ребенка комплекс вины за случившееся.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16.  Не позволяйте другим людям выражать вашему ребенку сочувст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17.  Дайте возможность своему ребенку проговорить с вами </w:t>
      </w:r>
      <w:proofErr w:type="gramStart"/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самую  трудную</w:t>
      </w:r>
      <w:proofErr w:type="gramEnd"/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ситуацию до конца и без остатка. Это поможет ему осво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oftHyphen/>
        <w:t>бодиться от груза вины и ответственности.</w:t>
      </w:r>
    </w:p>
    <w:p w:rsidR="001F5A2E" w:rsidRPr="001F5A2E" w:rsidRDefault="001F5A2E" w:rsidP="001F5A2E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Эмоциональное насилие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- длительная неадекватная реакция взрослых в ответ на экспрессивное поведение ребёнка.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Психологическое насилие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- длительное неадекватное поведение взрослых, подавляющее личность ребёнка, его творческий и интеллектуальный потенциал.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Примеры эмоционального и психологического насилия: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запугивание ребенка -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ему внушают страх с помощью действий, жестов, взглядов,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используют для запугивания свой рост, возраст,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на него кричат,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использование силы общественных институтов -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использование изоляции -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 ребенком также совершают эмоциональное насилие, если: 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унижают его достоинство, 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используют обидные прозвища,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используют его в качестве доверенного лица,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при общении с ребенком проявляют непоследовательность,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ребенка стыдят,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Над ребенком совершено экономическое насилие, если: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не удовлетворяются его основные потребности, контролируется поведение с помощью денег.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взрослыми растрачиваются семейные деньги.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ребенок используется как средство экономического торга при разводе.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 ребенку относятся жестоко, если используют угрозы: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угрозы самоубийства, нанесения физического вреда себе или родственникам. 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используют свои привилегии: обращаются с ребенком как со слугой, с подчиненным, </w:t>
      </w: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1F5A2E" w:rsidRPr="001F5A2E" w:rsidRDefault="001F5A2E" w:rsidP="001F5A2E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физическом наказании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Родителям о наказании</w:t>
      </w:r>
    </w:p>
    <w:p w:rsidR="001F5A2E" w:rsidRPr="001F5A2E" w:rsidRDefault="001F5A2E" w:rsidP="001F5A2E">
      <w:pPr>
        <w:numPr>
          <w:ilvl w:val="0"/>
          <w:numId w:val="1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Шлепая ребенка, Вы учите его бояться Вас.</w:t>
      </w:r>
    </w:p>
    <w:p w:rsidR="001F5A2E" w:rsidRPr="001F5A2E" w:rsidRDefault="001F5A2E" w:rsidP="001F5A2E">
      <w:pPr>
        <w:numPr>
          <w:ilvl w:val="0"/>
          <w:numId w:val="1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Проявляя при детях худшие черты своего характера, вы показываете им дурной пример.</w:t>
      </w:r>
    </w:p>
    <w:p w:rsidR="001F5A2E" w:rsidRPr="001F5A2E" w:rsidRDefault="001F5A2E" w:rsidP="001F5A2E">
      <w:pPr>
        <w:numPr>
          <w:ilvl w:val="0"/>
          <w:numId w:val="1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1F5A2E" w:rsidRPr="001F5A2E" w:rsidRDefault="001F5A2E" w:rsidP="001F5A2E">
      <w:pPr>
        <w:numPr>
          <w:ilvl w:val="0"/>
          <w:numId w:val="1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Шлепки могут только утвердить, но не изменить поведение ребенка.</w:t>
      </w:r>
    </w:p>
    <w:p w:rsidR="001F5A2E" w:rsidRPr="001F5A2E" w:rsidRDefault="001F5A2E" w:rsidP="001F5A2E">
      <w:pPr>
        <w:numPr>
          <w:ilvl w:val="0"/>
          <w:numId w:val="1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1F5A2E" w:rsidRPr="001F5A2E" w:rsidRDefault="001F5A2E" w:rsidP="001F5A2E">
      <w:pPr>
        <w:numPr>
          <w:ilvl w:val="0"/>
          <w:numId w:val="1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 наказанного ребенка может возникнуть враждебное чувство к родителям. И едва в нем объединятся два чувства: любовь и </w:t>
      </w:r>
      <w:proofErr w:type="gramStart"/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ненависть,-</w:t>
      </w:r>
      <w:proofErr w:type="gramEnd"/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как сразу возникает конфликт.</w:t>
      </w:r>
    </w:p>
    <w:p w:rsidR="001F5A2E" w:rsidRPr="001F5A2E" w:rsidRDefault="001F5A2E" w:rsidP="001F5A2E">
      <w:pPr>
        <w:numPr>
          <w:ilvl w:val="0"/>
          <w:numId w:val="1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1F5A2E" w:rsidRPr="001F5A2E" w:rsidRDefault="001F5A2E" w:rsidP="001F5A2E">
      <w:pPr>
        <w:numPr>
          <w:ilvl w:val="0"/>
          <w:numId w:val="1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1F5A2E" w:rsidRPr="001F5A2E" w:rsidRDefault="001F5A2E" w:rsidP="001F5A2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1F5A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Чем заменить наказание?</w:t>
      </w:r>
    </w:p>
    <w:p w:rsidR="001F5A2E" w:rsidRPr="001F5A2E" w:rsidRDefault="001F5A2E" w:rsidP="001F5A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Терпением. Это самая большая добродетель, которая только может быть у родителей.</w:t>
      </w:r>
    </w:p>
    <w:p w:rsidR="001F5A2E" w:rsidRPr="001F5A2E" w:rsidRDefault="001F5A2E" w:rsidP="001F5A2E">
      <w:pPr>
        <w:numPr>
          <w:ilvl w:val="0"/>
          <w:numId w:val="2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1F5A2E" w:rsidRPr="001F5A2E" w:rsidRDefault="001F5A2E" w:rsidP="001F5A2E">
      <w:pPr>
        <w:numPr>
          <w:ilvl w:val="0"/>
          <w:numId w:val="2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1F5A2E" w:rsidRPr="001F5A2E" w:rsidRDefault="001F5A2E" w:rsidP="001F5A2E">
      <w:pPr>
        <w:numPr>
          <w:ilvl w:val="0"/>
          <w:numId w:val="2"/>
        </w:num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5A2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Наградами. Они более эффективны, чем наказа</w:t>
      </w:r>
    </w:p>
    <w:p w:rsidR="002437B7" w:rsidRDefault="002437B7">
      <w:bookmarkStart w:id="0" w:name="_GoBack"/>
      <w:bookmarkEnd w:id="0"/>
    </w:p>
    <w:sectPr w:rsidR="0024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3C1"/>
    <w:multiLevelType w:val="multilevel"/>
    <w:tmpl w:val="671A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77597"/>
    <w:multiLevelType w:val="multilevel"/>
    <w:tmpl w:val="04E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5"/>
    <w:rsid w:val="001F5A2E"/>
    <w:rsid w:val="002437B7"/>
    <w:rsid w:val="00E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9B4A-F109-41B8-A35D-D1796467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</cp:revision>
  <dcterms:created xsi:type="dcterms:W3CDTF">2023-05-04T09:15:00Z</dcterms:created>
  <dcterms:modified xsi:type="dcterms:W3CDTF">2023-05-04T09:15:00Z</dcterms:modified>
</cp:coreProperties>
</file>