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70" w:rsidRDefault="00C5774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76200</wp:posOffset>
                </wp:positionV>
                <wp:extent cx="1040130" cy="1042670"/>
                <wp:effectExtent l="63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1E8" w:rsidRPr="00095C70" w:rsidRDefault="0088379C" w:rsidP="00E3610C">
                            <w:pPr>
                              <w:ind w:left="-142" w:right="309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66CE2" wp14:editId="223BFAD6">
                                  <wp:extent cx="756215" cy="683812"/>
                                  <wp:effectExtent l="0" t="0" r="6350" b="254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7018" cy="693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75pt;margin-top:6pt;width:81.9pt;height:82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/dfgIAAA4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" stroked="f">
                <v:textbox style="mso-fit-shape-to-text:t">
                  <w:txbxContent>
                    <w:p w:rsidR="00C311E8" w:rsidRPr="00095C70" w:rsidRDefault="0088379C" w:rsidP="00E3610C">
                      <w:pPr>
                        <w:ind w:left="-142" w:right="309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766CE2" wp14:editId="223BFAD6">
                            <wp:extent cx="756215" cy="683812"/>
                            <wp:effectExtent l="0" t="0" r="6350" b="254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7018" cy="693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83259" w:rsidRDefault="00483259"/>
    <w:p w:rsidR="00483259" w:rsidRDefault="00483259"/>
    <w:p w:rsidR="00483259" w:rsidRDefault="00483259"/>
    <w:p w:rsidR="00095C70" w:rsidRDefault="00095C70"/>
    <w:p w:rsidR="00095C70" w:rsidRDefault="00095C70"/>
    <w:p w:rsidR="00095C70" w:rsidRDefault="00095C70"/>
    <w:p w:rsidR="00095C70" w:rsidRDefault="00C5774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737</wp:posOffset>
                </wp:positionH>
                <wp:positionV relativeFrom="paragraph">
                  <wp:posOffset>13208</wp:posOffset>
                </wp:positionV>
                <wp:extent cx="5961888" cy="821690"/>
                <wp:effectExtent l="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888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1E8" w:rsidRPr="009F04E0" w:rsidRDefault="00C311E8" w:rsidP="000D6EB9"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ДЕПАРТАМЕНТ ОБРА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ЗОВАНИЯ</w:t>
                            </w:r>
                            <w:r w:rsidR="004417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65D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="00952972">
                              <w:rPr>
                                <w:b/>
                                <w:sz w:val="28"/>
                                <w:szCs w:val="28"/>
                              </w:rPr>
                              <w:t>НАУКИ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311E8" w:rsidRPr="00B378A7" w:rsidRDefault="00C311E8" w:rsidP="007E6DEE"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1.05pt;width:469.45pt;height:6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ehThQ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" stroked="f">
                <v:textbox>
                  <w:txbxContent>
                    <w:p w:rsidR="00C311E8" w:rsidRPr="009F04E0" w:rsidRDefault="00C311E8" w:rsidP="000D6EB9"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ДЕПАРТАМЕНТ ОБРА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ЗОВАНИЯ</w:t>
                      </w:r>
                      <w:r w:rsidR="004417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065D2"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 w:rsidR="00952972">
                        <w:rPr>
                          <w:b/>
                          <w:sz w:val="28"/>
                          <w:szCs w:val="28"/>
                        </w:rPr>
                        <w:t>НАУКИ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311E8" w:rsidRPr="00B378A7" w:rsidRDefault="00C311E8" w:rsidP="007E6DEE"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04E0"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ЮГРЫ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p w:rsidR="00095C70" w:rsidRDefault="00095C70"/>
    <w:p w:rsidR="00095C70" w:rsidRDefault="00095C70"/>
    <w:p w:rsidR="00095C70" w:rsidRDefault="00095C70"/>
    <w:p w:rsidR="00095C70" w:rsidRDefault="00EA6F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C6F11" wp14:editId="3E9DC933">
                <wp:simplePos x="0" y="0"/>
                <wp:positionH relativeFrom="column">
                  <wp:posOffset>-57785</wp:posOffset>
                </wp:positionH>
                <wp:positionV relativeFrom="paragraph">
                  <wp:posOffset>-2762</wp:posOffset>
                </wp:positionV>
                <wp:extent cx="5925312" cy="1701579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2" cy="170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1E8" w:rsidRPr="00F84C1C" w:rsidRDefault="00C311E8" w:rsidP="004D45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C1C"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:rsidR="00E75B94" w:rsidRDefault="00E75B94" w:rsidP="00E75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05D1" w:rsidRPr="00301EBB" w:rsidRDefault="00A505D1" w:rsidP="00A505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1EBB">
                              <w:rPr>
                                <w:sz w:val="28"/>
                                <w:szCs w:val="28"/>
                              </w:rPr>
                              <w:t>О проведени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301EBB">
                              <w:rPr>
                                <w:sz w:val="28"/>
                                <w:szCs w:val="28"/>
                              </w:rPr>
                              <w:t xml:space="preserve"> государственной итоговой аттестации </w:t>
                            </w:r>
                          </w:p>
                          <w:p w:rsidR="00A505D1" w:rsidRDefault="00A505D1" w:rsidP="00A505D1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01EBB">
                              <w:rPr>
                                <w:sz w:val="28"/>
                                <w:szCs w:val="28"/>
                              </w:rPr>
                              <w:t xml:space="preserve">по образовательным программам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основного общего </w:t>
                            </w:r>
                            <w:r w:rsidRPr="00301EBB">
                              <w:rPr>
                                <w:sz w:val="28"/>
                                <w:szCs w:val="28"/>
                              </w:rPr>
                              <w:t xml:space="preserve">образования на территории Ханты-Мансийского автономного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301EBB">
                              <w:rPr>
                                <w:sz w:val="28"/>
                                <w:szCs w:val="28"/>
                              </w:rPr>
                              <w:t xml:space="preserve">округа – Югры в </w:t>
                            </w:r>
                            <w:r w:rsidR="00E3610C">
                              <w:rPr>
                                <w:sz w:val="28"/>
                                <w:szCs w:val="28"/>
                              </w:rPr>
                              <w:t xml:space="preserve">основные дни </w:t>
                            </w:r>
                            <w:r w:rsidR="00790E9A">
                              <w:rPr>
                                <w:sz w:val="28"/>
                                <w:szCs w:val="28"/>
                              </w:rPr>
                              <w:t>основного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период</w:t>
                            </w:r>
                            <w:r w:rsidR="00E3610C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0E9A">
                              <w:rPr>
                                <w:sz w:val="28"/>
                                <w:szCs w:val="28"/>
                              </w:rPr>
                              <w:t>по учебному предмету «</w:t>
                            </w:r>
                            <w:r w:rsidR="006C434E">
                              <w:rPr>
                                <w:sz w:val="28"/>
                                <w:szCs w:val="28"/>
                              </w:rPr>
                              <w:t>математика</w:t>
                            </w:r>
                            <w:r w:rsidR="00790E9A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6C434E"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  <w:r w:rsidR="00A35A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0E9A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0E9A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6C434E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5A56">
                              <w:rPr>
                                <w:sz w:val="28"/>
                                <w:szCs w:val="28"/>
                              </w:rPr>
                              <w:t>мая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E3610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55pt;margin-top:-.2pt;width:466.55pt;height:1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R0hg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" stroked="f">
                <v:textbox>
                  <w:txbxContent>
                    <w:p w:rsidR="00C311E8" w:rsidRPr="00F84C1C" w:rsidRDefault="00C311E8" w:rsidP="004D45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4C1C"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</w:p>
                    <w:p w:rsidR="00E75B94" w:rsidRDefault="00E75B94" w:rsidP="00E75B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505D1" w:rsidRPr="00301EBB" w:rsidRDefault="00A505D1" w:rsidP="00A505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01EBB">
                        <w:rPr>
                          <w:sz w:val="28"/>
                          <w:szCs w:val="28"/>
                        </w:rPr>
                        <w:t>О проведени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 w:rsidRPr="00301EBB">
                        <w:rPr>
                          <w:sz w:val="28"/>
                          <w:szCs w:val="28"/>
                        </w:rPr>
                        <w:t xml:space="preserve"> государственной итоговой аттестации </w:t>
                      </w:r>
                    </w:p>
                    <w:p w:rsidR="00A505D1" w:rsidRDefault="00A505D1" w:rsidP="00A505D1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301EBB">
                        <w:rPr>
                          <w:sz w:val="28"/>
                          <w:szCs w:val="28"/>
                        </w:rPr>
                        <w:t xml:space="preserve">по образовательным программам </w:t>
                      </w:r>
                      <w:r>
                        <w:rPr>
                          <w:sz w:val="28"/>
                          <w:szCs w:val="28"/>
                        </w:rPr>
                        <w:t xml:space="preserve">основного общего </w:t>
                      </w:r>
                      <w:r w:rsidRPr="00301EBB">
                        <w:rPr>
                          <w:sz w:val="28"/>
                          <w:szCs w:val="28"/>
                        </w:rPr>
                        <w:t xml:space="preserve">образования на территории Ханты-Мансийского автономного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EBB">
                        <w:rPr>
                          <w:sz w:val="28"/>
                          <w:szCs w:val="28"/>
                        </w:rPr>
                        <w:t xml:space="preserve">округа – Югры в </w:t>
                      </w:r>
                      <w:r w:rsidR="00E3610C">
                        <w:rPr>
                          <w:sz w:val="28"/>
                          <w:szCs w:val="28"/>
                        </w:rPr>
                        <w:t xml:space="preserve">основные дни </w:t>
                      </w:r>
                      <w:r w:rsidR="00790E9A">
                        <w:rPr>
                          <w:sz w:val="28"/>
                          <w:szCs w:val="28"/>
                        </w:rPr>
                        <w:t>основного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период</w:t>
                      </w:r>
                      <w:r w:rsidR="00E3610C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90E9A">
                        <w:rPr>
                          <w:sz w:val="28"/>
                          <w:szCs w:val="28"/>
                        </w:rPr>
                        <w:t>по учебному предмету «</w:t>
                      </w:r>
                      <w:r w:rsidR="006C434E">
                        <w:rPr>
                          <w:sz w:val="28"/>
                          <w:szCs w:val="28"/>
                        </w:rPr>
                        <w:t>математика</w:t>
                      </w:r>
                      <w:r w:rsidR="00790E9A">
                        <w:rPr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="006C434E">
                        <w:rPr>
                          <w:sz w:val="28"/>
                          <w:szCs w:val="28"/>
                        </w:rPr>
                        <w:t>23</w:t>
                      </w:r>
                      <w:r w:rsidR="00A35A5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90E9A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90E9A">
                        <w:rPr>
                          <w:sz w:val="28"/>
                          <w:szCs w:val="28"/>
                        </w:rPr>
                        <w:t>2</w:t>
                      </w:r>
                      <w:r w:rsidR="006C434E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35A56">
                        <w:rPr>
                          <w:sz w:val="28"/>
                          <w:szCs w:val="28"/>
                        </w:rPr>
                        <w:t>мая</w:t>
                      </w:r>
                      <w:r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E3610C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года) </w:t>
                      </w: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p w:rsidR="00095C70" w:rsidRDefault="00095C70"/>
    <w:p w:rsidR="00095C70" w:rsidRDefault="00095C70"/>
    <w:p w:rsidR="00095C70" w:rsidRDefault="00095C70"/>
    <w:p w:rsidR="00095C70" w:rsidRDefault="00095C70"/>
    <w:p w:rsidR="00765B0C" w:rsidRDefault="00765B0C" w:rsidP="00A6421C">
      <w:pPr>
        <w:ind w:firstLine="720"/>
        <w:jc w:val="both"/>
        <w:rPr>
          <w:sz w:val="28"/>
          <w:szCs w:val="28"/>
        </w:rPr>
      </w:pPr>
    </w:p>
    <w:p w:rsidR="00E534FD" w:rsidRDefault="00E534FD" w:rsidP="00E534FD">
      <w:pPr>
        <w:jc w:val="both"/>
        <w:rPr>
          <w:color w:val="D9D9D9" w:themeColor="background1" w:themeShade="D9"/>
          <w:sz w:val="24"/>
          <w:szCs w:val="24"/>
        </w:rPr>
      </w:pPr>
    </w:p>
    <w:p w:rsidR="001271DE" w:rsidRDefault="001271DE" w:rsidP="00145360">
      <w:pPr>
        <w:jc w:val="both"/>
        <w:rPr>
          <w:color w:val="D9D9D9" w:themeColor="background1" w:themeShade="D9"/>
          <w:sz w:val="24"/>
          <w:szCs w:val="24"/>
        </w:rPr>
      </w:pPr>
    </w:p>
    <w:p w:rsidR="001271DE" w:rsidRDefault="001271DE" w:rsidP="00145360">
      <w:pPr>
        <w:jc w:val="both"/>
        <w:rPr>
          <w:color w:val="D9D9D9" w:themeColor="background1" w:themeShade="D9"/>
          <w:sz w:val="24"/>
          <w:szCs w:val="24"/>
        </w:rPr>
      </w:pPr>
    </w:p>
    <w:p w:rsidR="00E3610C" w:rsidRDefault="00E3610C" w:rsidP="00145360">
      <w:pPr>
        <w:jc w:val="both"/>
        <w:rPr>
          <w:color w:val="D9D9D9" w:themeColor="background1" w:themeShade="D9"/>
          <w:sz w:val="24"/>
          <w:szCs w:val="24"/>
        </w:rPr>
      </w:pPr>
    </w:p>
    <w:p w:rsidR="00A02A04" w:rsidRDefault="00901E0C" w:rsidP="007C5C5D">
      <w:pPr>
        <w:tabs>
          <w:tab w:val="left" w:pos="9498"/>
        </w:tabs>
        <w:spacing w:line="360" w:lineRule="auto"/>
        <w:ind w:right="350"/>
        <w:jc w:val="both"/>
        <w:rPr>
          <w:sz w:val="24"/>
          <w:szCs w:val="24"/>
        </w:rPr>
      </w:pPr>
      <w:r>
        <w:rPr>
          <w:sz w:val="24"/>
          <w:szCs w:val="24"/>
        </w:rPr>
        <w:t>19.05.2022                                                                                                          10-П-938</w:t>
      </w:r>
    </w:p>
    <w:p w:rsidR="004B0088" w:rsidRDefault="004B0088" w:rsidP="007C5C5D">
      <w:pPr>
        <w:tabs>
          <w:tab w:val="left" w:pos="9498"/>
        </w:tabs>
        <w:spacing w:line="360" w:lineRule="auto"/>
        <w:ind w:right="350"/>
        <w:jc w:val="both"/>
        <w:rPr>
          <w:sz w:val="24"/>
          <w:szCs w:val="24"/>
        </w:rPr>
      </w:pPr>
    </w:p>
    <w:p w:rsidR="007C5C5D" w:rsidRPr="00944CE4" w:rsidRDefault="007C5C5D" w:rsidP="007C5C5D">
      <w:pPr>
        <w:tabs>
          <w:tab w:val="left" w:pos="9498"/>
        </w:tabs>
        <w:spacing w:line="360" w:lineRule="auto"/>
        <w:ind w:right="350"/>
        <w:jc w:val="both"/>
        <w:rPr>
          <w:sz w:val="28"/>
          <w:szCs w:val="28"/>
        </w:rPr>
      </w:pPr>
      <w:r w:rsidRPr="00944CE4">
        <w:rPr>
          <w:sz w:val="24"/>
          <w:szCs w:val="24"/>
        </w:rPr>
        <w:t>Ханты-Мансийск</w:t>
      </w:r>
    </w:p>
    <w:p w:rsidR="001B1DB2" w:rsidRDefault="001B1DB2" w:rsidP="004B035E">
      <w:pPr>
        <w:tabs>
          <w:tab w:val="left" w:pos="9498"/>
        </w:tabs>
        <w:ind w:right="350"/>
        <w:jc w:val="both"/>
        <w:rPr>
          <w:sz w:val="28"/>
          <w:szCs w:val="28"/>
        </w:rPr>
      </w:pPr>
    </w:p>
    <w:p w:rsidR="001271DE" w:rsidRPr="00E33F60" w:rsidRDefault="001271DE" w:rsidP="00CF584A">
      <w:pPr>
        <w:pStyle w:val="24"/>
        <w:shd w:val="clear" w:color="auto" w:fill="auto"/>
        <w:spacing w:before="0" w:after="0"/>
        <w:ind w:left="20" w:firstLine="689"/>
        <w:jc w:val="both"/>
      </w:pPr>
      <w:r w:rsidRPr="00E33F60">
        <w:t xml:space="preserve">В соответствии с Порядком проведения государственной итоговой аттестации по образовательным программам </w:t>
      </w:r>
      <w:r w:rsidR="00D83646">
        <w:t>основного</w:t>
      </w:r>
      <w:r w:rsidRPr="00E33F60">
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№ 189/1513 (далее </w:t>
      </w:r>
      <w:r w:rsidR="00E81917" w:rsidRPr="00E33F60">
        <w:t>–</w:t>
      </w:r>
      <w:r w:rsidRPr="00E33F60">
        <w:t xml:space="preserve"> Порядок</w:t>
      </w:r>
      <w:r w:rsidR="00E81917" w:rsidRPr="00E33F60">
        <w:t xml:space="preserve"> </w:t>
      </w:r>
      <w:r w:rsidRPr="00E33F60">
        <w:t xml:space="preserve">проведения ГИА-9), </w:t>
      </w:r>
      <w:r w:rsidRPr="007E3398">
        <w:t xml:space="preserve">единым расписанием проведения </w:t>
      </w:r>
      <w:r w:rsidR="00E81917" w:rsidRPr="007E3398">
        <w:t xml:space="preserve">основного </w:t>
      </w:r>
      <w:proofErr w:type="gramStart"/>
      <w:r w:rsidR="00E81917" w:rsidRPr="007E3398">
        <w:t>государственного экзамена</w:t>
      </w:r>
      <w:r w:rsidRPr="007E3398">
        <w:t xml:space="preserve">, утвержденным приказом Министерства просвещения Российской Федерации и Федеральной службы по надзору </w:t>
      </w:r>
      <w:r w:rsidR="00E11C23">
        <w:br/>
      </w:r>
      <w:r w:rsidRPr="007E3398">
        <w:t xml:space="preserve">в сфере образования и науки от </w:t>
      </w:r>
      <w:r w:rsidR="007E3398" w:rsidRPr="007E3398">
        <w:t>17</w:t>
      </w:r>
      <w:r w:rsidRPr="007E3398">
        <w:t xml:space="preserve"> </w:t>
      </w:r>
      <w:r w:rsidR="007E3398" w:rsidRPr="007E3398">
        <w:t>ноября</w:t>
      </w:r>
      <w:r w:rsidRPr="007E3398">
        <w:t xml:space="preserve"> 202</w:t>
      </w:r>
      <w:r w:rsidR="006564F6" w:rsidRPr="006564F6">
        <w:t>1</w:t>
      </w:r>
      <w:r w:rsidRPr="007E3398">
        <w:t xml:space="preserve"> года № </w:t>
      </w:r>
      <w:r w:rsidR="007E3398" w:rsidRPr="007E3398">
        <w:t>836</w:t>
      </w:r>
      <w:r w:rsidRPr="007E3398">
        <w:t>/</w:t>
      </w:r>
      <w:r w:rsidR="007E3398" w:rsidRPr="007E3398">
        <w:t>14</w:t>
      </w:r>
      <w:r w:rsidR="000340E5" w:rsidRPr="000340E5">
        <w:t>8</w:t>
      </w:r>
      <w:r w:rsidR="007E3398" w:rsidRPr="007E3398">
        <w:t>1</w:t>
      </w:r>
      <w:r w:rsidRPr="007E3398">
        <w:t>,</w:t>
      </w:r>
      <w:r w:rsidR="0018562E" w:rsidRPr="007E3398">
        <w:t xml:space="preserve"> </w:t>
      </w:r>
      <w:r w:rsidR="00853E0B" w:rsidRPr="0016578C">
        <w:t xml:space="preserve">руководствуясь </w:t>
      </w:r>
      <w:r w:rsidR="00853E0B">
        <w:t xml:space="preserve">методическими документами, рекомендованными </w:t>
      </w:r>
      <w:r w:rsidR="00853E0B" w:rsidRPr="00C96217">
        <w:t>при организации проведени</w:t>
      </w:r>
      <w:r w:rsidR="00853E0B">
        <w:t>я</w:t>
      </w:r>
      <w:r w:rsidR="00853E0B" w:rsidRPr="00C96217">
        <w:t xml:space="preserve"> государственной итоговой аттестации </w:t>
      </w:r>
      <w:r w:rsidR="00E11C23">
        <w:br/>
      </w:r>
      <w:r w:rsidR="00853E0B" w:rsidRPr="00C96217">
        <w:t xml:space="preserve">по образовательным программам </w:t>
      </w:r>
      <w:r w:rsidR="00853E0B">
        <w:t>основного</w:t>
      </w:r>
      <w:r w:rsidR="00853E0B" w:rsidRPr="00C96217">
        <w:t xml:space="preserve"> общего образования в 2022 году</w:t>
      </w:r>
      <w:r w:rsidR="00853E0B">
        <w:t xml:space="preserve">, направленными письмом Федеральной службы по надзору в сфере образования и науки от </w:t>
      </w:r>
      <w:r w:rsidR="00853E0B" w:rsidRPr="00C96217">
        <w:t>31 января 2022 г</w:t>
      </w:r>
      <w:r w:rsidR="00853E0B">
        <w:t>ода</w:t>
      </w:r>
      <w:proofErr w:type="gramEnd"/>
      <w:r w:rsidR="00853E0B" w:rsidRPr="00C96217">
        <w:t xml:space="preserve"> </w:t>
      </w:r>
      <w:r w:rsidR="00853E0B">
        <w:t>№</w:t>
      </w:r>
      <w:r w:rsidR="00853E0B" w:rsidRPr="00C96217">
        <w:t xml:space="preserve"> </w:t>
      </w:r>
      <w:proofErr w:type="gramStart"/>
      <w:r w:rsidR="00853E0B" w:rsidRPr="00C96217">
        <w:t>04-18</w:t>
      </w:r>
      <w:r w:rsidR="00853E0B">
        <w:t xml:space="preserve">, </w:t>
      </w:r>
      <w:r w:rsidR="00853E0B" w:rsidRPr="00734D68">
        <w:t xml:space="preserve">Инструкцией </w:t>
      </w:r>
      <w:r w:rsidR="00E11C23">
        <w:br/>
      </w:r>
      <w:r w:rsidR="00853E0B" w:rsidRPr="00734D68">
        <w:rPr>
          <w:lang w:eastAsia="x-none"/>
        </w:rPr>
        <w:t xml:space="preserve">по обеспечению санитарно-эпидемиологической безопасности </w:t>
      </w:r>
      <w:r w:rsidR="00E11C23">
        <w:rPr>
          <w:lang w:eastAsia="x-none"/>
        </w:rPr>
        <w:br/>
      </w:r>
      <w:r w:rsidR="00853E0B" w:rsidRPr="00734D68">
        <w:rPr>
          <w:lang w:eastAsia="x-none"/>
        </w:rPr>
        <w:t xml:space="preserve">при </w:t>
      </w:r>
      <w:r w:rsidR="00853E0B">
        <w:rPr>
          <w:lang w:eastAsia="x-none"/>
        </w:rPr>
        <w:t>п</w:t>
      </w:r>
      <w:r w:rsidR="00853E0B" w:rsidRPr="00734D68">
        <w:rPr>
          <w:lang w:eastAsia="x-none"/>
        </w:rPr>
        <w:t xml:space="preserve">роведении итогового сочинения (изложения), итогового собеседования по русскому языку, оценочных процедур, тренировочных мероприятий, проводимых с участием обучающихся, в условиях распространения новой </w:t>
      </w:r>
      <w:proofErr w:type="spellStart"/>
      <w:r w:rsidR="00853E0B" w:rsidRPr="00734D68">
        <w:rPr>
          <w:lang w:eastAsia="x-none"/>
        </w:rPr>
        <w:t>коронавирусной</w:t>
      </w:r>
      <w:proofErr w:type="spellEnd"/>
      <w:r w:rsidR="00853E0B" w:rsidRPr="00734D68">
        <w:rPr>
          <w:lang w:eastAsia="x-none"/>
        </w:rPr>
        <w:t xml:space="preserve"> инфекции COVID-19 </w:t>
      </w:r>
      <w:r w:rsidR="00E11C23">
        <w:rPr>
          <w:lang w:eastAsia="x-none"/>
        </w:rPr>
        <w:br/>
      </w:r>
      <w:r w:rsidR="00853E0B" w:rsidRPr="00734D68">
        <w:rPr>
          <w:lang w:eastAsia="x-none"/>
        </w:rPr>
        <w:t>в Ханты-Мансийском автономном округе – Югре в 2021/2022 учебном году, дополнительном (сентябрьском) периоде 2022 года</w:t>
      </w:r>
      <w:r w:rsidR="00853E0B" w:rsidRPr="00734D68">
        <w:t xml:space="preserve">, утвержденной приказом Департамента образования и молодежной политики </w:t>
      </w:r>
      <w:r w:rsidR="00E11C23">
        <w:br/>
      </w:r>
      <w:r w:rsidR="00853E0B" w:rsidRPr="00734D68">
        <w:lastRenderedPageBreak/>
        <w:t>Ханты-Мансийского автономного округа – Югры от 15 ноября</w:t>
      </w:r>
      <w:proofErr w:type="gramEnd"/>
      <w:r w:rsidR="00853E0B" w:rsidRPr="00734D68">
        <w:t xml:space="preserve"> </w:t>
      </w:r>
      <w:proofErr w:type="gramStart"/>
      <w:r w:rsidR="00853E0B" w:rsidRPr="00734D68">
        <w:t xml:space="preserve">2021 </w:t>
      </w:r>
      <w:r w:rsidR="00853E0B">
        <w:t xml:space="preserve">года </w:t>
      </w:r>
      <w:r w:rsidR="00E11C23">
        <w:br/>
      </w:r>
      <w:r w:rsidR="00853E0B" w:rsidRPr="00734D68">
        <w:t>№ 10-П-1529</w:t>
      </w:r>
      <w:r w:rsidR="00DB1F83">
        <w:t xml:space="preserve"> (в редакции от 23 марта 2022 года № 10-П-389)</w:t>
      </w:r>
      <w:r w:rsidR="00853E0B">
        <w:t>,</w:t>
      </w:r>
      <w:r w:rsidRPr="00400289">
        <w:t xml:space="preserve"> </w:t>
      </w:r>
      <w:r w:rsidR="0057433D" w:rsidRPr="009D5A59">
        <w:t xml:space="preserve">приказом Департамента </w:t>
      </w:r>
      <w:r w:rsidR="00E75967" w:rsidRPr="009D5A59">
        <w:t xml:space="preserve">образования и науки Ханты-Мансийского автономного округа – Югры (далее – Департамент) </w:t>
      </w:r>
      <w:r w:rsidR="009D5A59" w:rsidRPr="00A02A04">
        <w:t>от 1</w:t>
      </w:r>
      <w:r w:rsidR="00CF584A" w:rsidRPr="00A02A04">
        <w:t>7</w:t>
      </w:r>
      <w:r w:rsidR="009D5A59" w:rsidRPr="00A02A04">
        <w:t xml:space="preserve"> </w:t>
      </w:r>
      <w:r w:rsidR="00CF584A" w:rsidRPr="00A02A04">
        <w:t>мая</w:t>
      </w:r>
      <w:r w:rsidR="009D5A59" w:rsidRPr="00A02A04">
        <w:t xml:space="preserve"> 2022 года № 10-П-</w:t>
      </w:r>
      <w:r w:rsidR="00A02A04" w:rsidRPr="00A02A04">
        <w:t>910</w:t>
      </w:r>
      <w:r w:rsidR="008229E2" w:rsidRPr="009D5A59">
        <w:t xml:space="preserve"> </w:t>
      </w:r>
      <w:r w:rsidR="00CF584A">
        <w:br/>
      </w:r>
      <w:r w:rsidR="009D5A59" w:rsidRPr="009D5A59">
        <w:t>«</w:t>
      </w:r>
      <w:r w:rsidR="00CF584A">
        <w:t xml:space="preserve">Об организации проведения государственной итоговой аттестации по образовательным программам основного общего образования </w:t>
      </w:r>
      <w:r w:rsidR="00CF584A">
        <w:br/>
        <w:t>на территории Ханты-Мансийского автономного округа – Югры в основной период в 2022 году</w:t>
      </w:r>
      <w:r w:rsidR="009D5A59">
        <w:t>»</w:t>
      </w:r>
      <w:r w:rsidR="008229E2">
        <w:t xml:space="preserve">, </w:t>
      </w:r>
      <w:r w:rsidR="00382AF4">
        <w:t>в</w:t>
      </w:r>
      <w:r w:rsidRPr="00E33F60">
        <w:t xml:space="preserve"> целях обеспечения проведения </w:t>
      </w:r>
      <w:r w:rsidR="00E75967">
        <w:t>государственной итоговой аттестации по</w:t>
      </w:r>
      <w:proofErr w:type="gramEnd"/>
      <w:r w:rsidR="00E75967">
        <w:t xml:space="preserve"> образовательным программам основного общего образования (далее </w:t>
      </w:r>
      <w:r w:rsidR="00D91B68">
        <w:t>–</w:t>
      </w:r>
      <w:r w:rsidR="00E75967">
        <w:t xml:space="preserve"> </w:t>
      </w:r>
      <w:r w:rsidR="0018562E" w:rsidRPr="00E33F60">
        <w:t>ГИА-9</w:t>
      </w:r>
      <w:r w:rsidR="00E75967">
        <w:t>)</w:t>
      </w:r>
      <w:r w:rsidRPr="00E33F60">
        <w:t xml:space="preserve"> в </w:t>
      </w:r>
      <w:r w:rsidR="00E3610C">
        <w:t xml:space="preserve">основные дни </w:t>
      </w:r>
      <w:r w:rsidR="00E11C23">
        <w:t>основного</w:t>
      </w:r>
      <w:r w:rsidR="00E33F60">
        <w:t xml:space="preserve"> период</w:t>
      </w:r>
      <w:r w:rsidR="00E3610C">
        <w:t>а</w:t>
      </w:r>
      <w:r w:rsidR="00E33F60">
        <w:t xml:space="preserve"> </w:t>
      </w:r>
      <w:r w:rsidR="00E3610C">
        <w:t>(</w:t>
      </w:r>
      <w:r w:rsidR="00E11C23">
        <w:t>2</w:t>
      </w:r>
      <w:r w:rsidR="0076601C">
        <w:t>3-24</w:t>
      </w:r>
      <w:r w:rsidR="0019362D">
        <w:t xml:space="preserve"> мая </w:t>
      </w:r>
      <w:r w:rsidR="00E3610C">
        <w:t>2022 года)</w:t>
      </w:r>
      <w:r w:rsidRPr="00E33F60">
        <w:t xml:space="preserve"> </w:t>
      </w:r>
    </w:p>
    <w:p w:rsidR="00CF584A" w:rsidRDefault="00CF584A" w:rsidP="001271DE">
      <w:pPr>
        <w:pStyle w:val="24"/>
        <w:shd w:val="clear" w:color="auto" w:fill="auto"/>
        <w:spacing w:before="0" w:after="309" w:line="280" w:lineRule="exact"/>
        <w:ind w:firstLine="760"/>
        <w:jc w:val="both"/>
      </w:pPr>
    </w:p>
    <w:p w:rsidR="001271DE" w:rsidRPr="007C5C5D" w:rsidRDefault="001271DE" w:rsidP="001271DE">
      <w:pPr>
        <w:pStyle w:val="24"/>
        <w:shd w:val="clear" w:color="auto" w:fill="auto"/>
        <w:spacing w:before="0" w:after="309" w:line="280" w:lineRule="exact"/>
        <w:ind w:firstLine="760"/>
        <w:jc w:val="both"/>
      </w:pPr>
      <w:r w:rsidRPr="007C5C5D">
        <w:t>ПРИКАЗЫВАЮ:</w:t>
      </w:r>
    </w:p>
    <w:p w:rsidR="00E3610C" w:rsidRDefault="00E3610C" w:rsidP="00E3610C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578C">
        <w:rPr>
          <w:sz w:val="28"/>
          <w:szCs w:val="28"/>
        </w:rPr>
        <w:t>Провести на территории Ханты-Мансийского автономного</w:t>
      </w:r>
      <w:r w:rsidRPr="0016578C">
        <w:rPr>
          <w:sz w:val="28"/>
          <w:szCs w:val="28"/>
        </w:rPr>
        <w:br/>
        <w:t xml:space="preserve">округа – Югры в </w:t>
      </w:r>
      <w:r>
        <w:rPr>
          <w:sz w:val="28"/>
          <w:szCs w:val="28"/>
        </w:rPr>
        <w:t xml:space="preserve">основные сроки </w:t>
      </w:r>
      <w:r w:rsidR="008C17C3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16578C">
        <w:rPr>
          <w:sz w:val="28"/>
          <w:szCs w:val="28"/>
        </w:rPr>
        <w:t>период</w:t>
      </w:r>
      <w:r>
        <w:rPr>
          <w:sz w:val="28"/>
          <w:szCs w:val="28"/>
        </w:rPr>
        <w:t>а:</w:t>
      </w:r>
    </w:p>
    <w:p w:rsidR="0076601C" w:rsidRDefault="00E3610C" w:rsidP="00E3610C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ГИА-9 </w:t>
      </w:r>
      <w:r w:rsidR="0076601C">
        <w:rPr>
          <w:sz w:val="28"/>
          <w:szCs w:val="28"/>
        </w:rPr>
        <w:t>по учебному предмету «математика»:</w:t>
      </w:r>
    </w:p>
    <w:p w:rsidR="00E11C23" w:rsidRDefault="0076601C" w:rsidP="00E3610C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В</w:t>
      </w:r>
      <w:r w:rsidR="00E3610C">
        <w:rPr>
          <w:sz w:val="28"/>
          <w:szCs w:val="28"/>
        </w:rPr>
        <w:t xml:space="preserve"> форме основного государственного экзамена </w:t>
      </w:r>
      <w:r w:rsidR="00E3610C">
        <w:rPr>
          <w:sz w:val="28"/>
          <w:szCs w:val="28"/>
        </w:rPr>
        <w:br/>
        <w:t>(далее – ОГЭ)</w:t>
      </w:r>
      <w:r>
        <w:rPr>
          <w:sz w:val="28"/>
          <w:szCs w:val="28"/>
        </w:rPr>
        <w:t xml:space="preserve"> 23-24 мая 2022 года.</w:t>
      </w:r>
    </w:p>
    <w:p w:rsidR="00382AF4" w:rsidRDefault="00553F89" w:rsidP="00382A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76601C">
        <w:rPr>
          <w:sz w:val="28"/>
          <w:szCs w:val="28"/>
        </w:rPr>
        <w:t>В форме государственного выпускного экзамена (далее – ГВЭ) 2</w:t>
      </w:r>
      <w:r w:rsidR="00145938">
        <w:rPr>
          <w:sz w:val="28"/>
          <w:szCs w:val="28"/>
        </w:rPr>
        <w:t>3</w:t>
      </w:r>
      <w:r w:rsidR="0076601C">
        <w:rPr>
          <w:sz w:val="28"/>
          <w:szCs w:val="28"/>
        </w:rPr>
        <w:t xml:space="preserve"> мая 2022 года</w:t>
      </w:r>
      <w:r w:rsidR="00382AF4">
        <w:rPr>
          <w:sz w:val="28"/>
          <w:szCs w:val="28"/>
        </w:rPr>
        <w:t>.</w:t>
      </w:r>
    </w:p>
    <w:p w:rsidR="00E3610C" w:rsidRDefault="00E3610C" w:rsidP="00E3610C">
      <w:pPr>
        <w:pStyle w:val="ac"/>
        <w:tabs>
          <w:tab w:val="left" w:pos="6351"/>
        </w:tabs>
        <w:spacing w:after="0"/>
        <w:ind w:firstLine="720"/>
        <w:jc w:val="both"/>
        <w:rPr>
          <w:sz w:val="28"/>
          <w:szCs w:val="28"/>
        </w:rPr>
      </w:pPr>
      <w:r w:rsidRPr="0016578C">
        <w:rPr>
          <w:sz w:val="28"/>
          <w:szCs w:val="28"/>
        </w:rPr>
        <w:t xml:space="preserve">2. </w:t>
      </w:r>
      <w:r w:rsidRPr="00294F15">
        <w:rPr>
          <w:sz w:val="28"/>
          <w:szCs w:val="28"/>
        </w:rPr>
        <w:t xml:space="preserve">Рекомендовать руководителям органов местного самоуправления муниципальных образований Ханты-Мансийского автономного </w:t>
      </w:r>
      <w:r>
        <w:rPr>
          <w:sz w:val="28"/>
          <w:szCs w:val="28"/>
        </w:rPr>
        <w:br/>
      </w:r>
      <w:r w:rsidRPr="00294F15">
        <w:rPr>
          <w:sz w:val="28"/>
          <w:szCs w:val="28"/>
        </w:rPr>
        <w:t>округа – Югры, осуществляющих управление в сфере образования</w:t>
      </w:r>
      <w:r>
        <w:rPr>
          <w:sz w:val="28"/>
          <w:szCs w:val="28"/>
        </w:rPr>
        <w:t>:</w:t>
      </w:r>
    </w:p>
    <w:p w:rsidR="00E3610C" w:rsidRDefault="00E3610C" w:rsidP="00E3610C">
      <w:pPr>
        <w:pStyle w:val="ac"/>
        <w:tabs>
          <w:tab w:val="left" w:pos="6351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своевременное планирование участников экзаменов, лиц, привлекаемых к организации проведения экзаменов, в пункты проведения экзаменов в основные сроки </w:t>
      </w:r>
      <w:r w:rsidR="00553F89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периода в 2022 году.</w:t>
      </w:r>
    </w:p>
    <w:p w:rsidR="00E3610C" w:rsidRDefault="00E3610C" w:rsidP="00E3610C">
      <w:pPr>
        <w:tabs>
          <w:tab w:val="left" w:pos="851"/>
        </w:tabs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Создать условия для проведения ГИА-9 в форме ОГЭ</w:t>
      </w:r>
      <w:r w:rsidR="0076601C">
        <w:rPr>
          <w:color w:val="000000"/>
          <w:sz w:val="28"/>
          <w:szCs w:val="28"/>
        </w:rPr>
        <w:t>, ГВЭ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учебн</w:t>
      </w:r>
      <w:r w:rsidR="00D91B68">
        <w:rPr>
          <w:sz w:val="28"/>
          <w:szCs w:val="28"/>
        </w:rPr>
        <w:t>ому</w:t>
      </w:r>
      <w:r>
        <w:rPr>
          <w:sz w:val="28"/>
          <w:szCs w:val="28"/>
        </w:rPr>
        <w:t xml:space="preserve"> предмет</w:t>
      </w:r>
      <w:r w:rsidR="00D91B6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9362D">
        <w:rPr>
          <w:sz w:val="28"/>
          <w:szCs w:val="28"/>
        </w:rPr>
        <w:t>«</w:t>
      </w:r>
      <w:r w:rsidR="0076601C">
        <w:rPr>
          <w:sz w:val="28"/>
          <w:szCs w:val="28"/>
        </w:rPr>
        <w:t>математика</w:t>
      </w:r>
      <w:r w:rsidR="0019362D">
        <w:rPr>
          <w:sz w:val="28"/>
          <w:szCs w:val="28"/>
        </w:rPr>
        <w:t>»</w:t>
      </w:r>
      <w:r w:rsidR="00D91B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6601C">
        <w:rPr>
          <w:sz w:val="28"/>
          <w:szCs w:val="28"/>
        </w:rPr>
        <w:t>23-24</w:t>
      </w:r>
      <w:r w:rsidR="00D91B68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2022 года) согласно </w:t>
      </w:r>
      <w:r>
        <w:rPr>
          <w:rFonts w:eastAsia="Calibri"/>
          <w:sz w:val="28"/>
          <w:szCs w:val="28"/>
        </w:rPr>
        <w:t>методическим документам</w:t>
      </w:r>
      <w:r w:rsidRPr="00205445">
        <w:t xml:space="preserve"> </w:t>
      </w:r>
      <w:r w:rsidRPr="00205445">
        <w:rPr>
          <w:rFonts w:eastAsia="Calibri"/>
          <w:sz w:val="28"/>
          <w:szCs w:val="28"/>
        </w:rPr>
        <w:t>и материал</w:t>
      </w:r>
      <w:r>
        <w:rPr>
          <w:rFonts w:eastAsia="Calibri"/>
          <w:sz w:val="28"/>
          <w:szCs w:val="28"/>
        </w:rPr>
        <w:t xml:space="preserve">ам, рекомендованным Федеральной службой по надзору в сфере образования и науки к использованию при организации и проведении ГИА в 2022 году </w:t>
      </w:r>
      <w:r w:rsidRPr="0057433D">
        <w:rPr>
          <w:rFonts w:eastAsia="Calibri"/>
          <w:sz w:val="28"/>
          <w:szCs w:val="28"/>
        </w:rPr>
        <w:t xml:space="preserve">(письмо от </w:t>
      </w:r>
      <w:r w:rsidR="0057433D" w:rsidRPr="0057433D">
        <w:rPr>
          <w:rFonts w:eastAsia="Calibri"/>
          <w:sz w:val="28"/>
          <w:szCs w:val="28"/>
        </w:rPr>
        <w:t>31</w:t>
      </w:r>
      <w:r w:rsidRPr="0057433D">
        <w:rPr>
          <w:rFonts w:eastAsia="Calibri"/>
          <w:sz w:val="28"/>
          <w:szCs w:val="28"/>
        </w:rPr>
        <w:t xml:space="preserve"> </w:t>
      </w:r>
      <w:r w:rsidR="0057433D" w:rsidRPr="0057433D">
        <w:rPr>
          <w:rFonts w:eastAsia="Calibri"/>
          <w:sz w:val="28"/>
          <w:szCs w:val="28"/>
        </w:rPr>
        <w:t>января</w:t>
      </w:r>
      <w:r w:rsidRPr="0057433D">
        <w:rPr>
          <w:rFonts w:eastAsia="Calibri"/>
          <w:sz w:val="28"/>
          <w:szCs w:val="28"/>
        </w:rPr>
        <w:t xml:space="preserve"> 202</w:t>
      </w:r>
      <w:r w:rsidR="0057433D" w:rsidRPr="0057433D">
        <w:rPr>
          <w:rFonts w:eastAsia="Calibri"/>
          <w:sz w:val="28"/>
          <w:szCs w:val="28"/>
        </w:rPr>
        <w:t>2</w:t>
      </w:r>
      <w:r w:rsidRPr="0057433D">
        <w:rPr>
          <w:rFonts w:eastAsia="Calibri"/>
          <w:sz w:val="28"/>
          <w:szCs w:val="28"/>
        </w:rPr>
        <w:t xml:space="preserve"> года № </w:t>
      </w:r>
      <w:r w:rsidR="0057433D" w:rsidRPr="0057433D">
        <w:rPr>
          <w:rFonts w:eastAsia="Calibri"/>
          <w:sz w:val="28"/>
          <w:szCs w:val="28"/>
        </w:rPr>
        <w:t>04</w:t>
      </w:r>
      <w:r w:rsidRPr="0057433D">
        <w:rPr>
          <w:rFonts w:eastAsia="Calibri"/>
          <w:sz w:val="28"/>
          <w:szCs w:val="28"/>
        </w:rPr>
        <w:t>-</w:t>
      </w:r>
      <w:r w:rsidR="0057433D" w:rsidRPr="0057433D">
        <w:rPr>
          <w:rFonts w:eastAsia="Calibri"/>
          <w:sz w:val="28"/>
          <w:szCs w:val="28"/>
        </w:rPr>
        <w:t>18</w:t>
      </w:r>
      <w:r w:rsidRPr="0057433D">
        <w:rPr>
          <w:rFonts w:eastAsia="Calibri"/>
          <w:sz w:val="28"/>
          <w:szCs w:val="28"/>
        </w:rPr>
        <w:t>)</w:t>
      </w:r>
      <w:r w:rsidRPr="0057433D">
        <w:rPr>
          <w:color w:val="000000"/>
          <w:sz w:val="28"/>
          <w:szCs w:val="28"/>
        </w:rPr>
        <w:t>.</w:t>
      </w:r>
    </w:p>
    <w:p w:rsidR="00E3610C" w:rsidRDefault="00E3610C" w:rsidP="00E3610C">
      <w:pPr>
        <w:tabs>
          <w:tab w:val="left" w:pos="851"/>
        </w:tabs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Довести настоящий приказ до сведения руководителей пунктов проведения ГИА-9 в форм</w:t>
      </w:r>
      <w:r w:rsidR="0087039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ОГЭ</w:t>
      </w:r>
      <w:r w:rsidR="0076601C">
        <w:rPr>
          <w:color w:val="000000"/>
          <w:sz w:val="28"/>
          <w:szCs w:val="28"/>
        </w:rPr>
        <w:t>, ГВЭ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учебн</w:t>
      </w:r>
      <w:r w:rsidR="00D91B68">
        <w:rPr>
          <w:sz w:val="28"/>
          <w:szCs w:val="28"/>
        </w:rPr>
        <w:t>ому</w:t>
      </w:r>
      <w:r>
        <w:rPr>
          <w:sz w:val="28"/>
          <w:szCs w:val="28"/>
        </w:rPr>
        <w:t xml:space="preserve"> предмет</w:t>
      </w:r>
      <w:r w:rsidR="00D91B6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9362D">
        <w:rPr>
          <w:sz w:val="28"/>
          <w:szCs w:val="28"/>
        </w:rPr>
        <w:t>«</w:t>
      </w:r>
      <w:r w:rsidR="0076601C">
        <w:rPr>
          <w:sz w:val="28"/>
          <w:szCs w:val="28"/>
        </w:rPr>
        <w:t>математика</w:t>
      </w:r>
      <w:r w:rsidR="0019362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основные сроки </w:t>
      </w:r>
      <w:r w:rsidR="00D91B68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периода </w:t>
      </w:r>
      <w:r w:rsidRPr="00905828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905828">
        <w:rPr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.</w:t>
      </w:r>
    </w:p>
    <w:p w:rsidR="00E3610C" w:rsidRDefault="00E3610C" w:rsidP="00E3610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>
        <w:rPr>
          <w:sz w:val="28"/>
          <w:szCs w:val="28"/>
        </w:rPr>
        <w:t xml:space="preserve">Обеспечить соблюдение условий конфиденциальности </w:t>
      </w:r>
      <w:r>
        <w:rPr>
          <w:sz w:val="28"/>
          <w:szCs w:val="28"/>
        </w:rPr>
        <w:br/>
        <w:t xml:space="preserve">и информационной безопасности при приемке-передаче экзаменационных материалов в основные сроки </w:t>
      </w:r>
      <w:r w:rsidR="008C17C3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периода</w:t>
      </w:r>
      <w:r w:rsidRPr="00905828">
        <w:rPr>
          <w:sz w:val="28"/>
          <w:szCs w:val="28"/>
        </w:rPr>
        <w:t xml:space="preserve"> в </w:t>
      </w:r>
      <w:r>
        <w:rPr>
          <w:sz w:val="28"/>
          <w:szCs w:val="28"/>
        </w:rPr>
        <w:t>2022</w:t>
      </w:r>
      <w:r w:rsidRPr="0090582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E3610C" w:rsidRDefault="00E3610C" w:rsidP="00E3610C">
      <w:pPr>
        <w:pStyle w:val="ac"/>
        <w:tabs>
          <w:tab w:val="left" w:pos="6351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4F15">
        <w:rPr>
          <w:sz w:val="28"/>
          <w:szCs w:val="28"/>
        </w:rPr>
        <w:t xml:space="preserve">Автономному учреждению дополнительного профессионального образования Ханты-Мансийского автономного округа – Югры «Институт развития образования» – организации, уполномоченной осуществлять </w:t>
      </w:r>
      <w:r w:rsidRPr="00294F15">
        <w:rPr>
          <w:sz w:val="28"/>
          <w:szCs w:val="28"/>
        </w:rPr>
        <w:lastRenderedPageBreak/>
        <w:t xml:space="preserve">функции Регионального центра обработки информации </w:t>
      </w:r>
      <w:r>
        <w:rPr>
          <w:sz w:val="28"/>
          <w:szCs w:val="28"/>
        </w:rPr>
        <w:t xml:space="preserve">(В.В. </w:t>
      </w:r>
      <w:proofErr w:type="spellStart"/>
      <w:r>
        <w:rPr>
          <w:sz w:val="28"/>
          <w:szCs w:val="28"/>
        </w:rPr>
        <w:t>Клюсова</w:t>
      </w:r>
      <w:proofErr w:type="spellEnd"/>
      <w:r w:rsidRPr="00294F15">
        <w:rPr>
          <w:sz w:val="28"/>
          <w:szCs w:val="28"/>
        </w:rPr>
        <w:t>), обеспечить:</w:t>
      </w:r>
    </w:p>
    <w:p w:rsidR="00E3610C" w:rsidRDefault="00E3610C" w:rsidP="00E3610C">
      <w:pPr>
        <w:pStyle w:val="ac"/>
        <w:tabs>
          <w:tab w:val="left" w:pos="6351"/>
        </w:tabs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 Утверждение, распределенных автоматизированным способом </w:t>
      </w:r>
      <w:r>
        <w:rPr>
          <w:sz w:val="28"/>
          <w:szCs w:val="28"/>
        </w:rPr>
        <w:br/>
      </w:r>
      <w:r w:rsidRPr="00A41A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региональной информационной системе обеспечения проведения государственной итоговой аттестации обучающихся, освоивших образовательные программы основного общего образования </w:t>
      </w:r>
      <w:r w:rsidR="00D91B68">
        <w:rPr>
          <w:sz w:val="28"/>
          <w:szCs w:val="28"/>
        </w:rPr>
        <w:br/>
      </w:r>
      <w:r>
        <w:rPr>
          <w:sz w:val="28"/>
          <w:szCs w:val="28"/>
        </w:rPr>
        <w:t>(далее – РИС ГИА)</w:t>
      </w:r>
      <w:r w:rsidR="00722D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1A61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ГИА-9 в форме ОГЭ</w:t>
      </w:r>
      <w:r w:rsidRPr="00A41A61">
        <w:rPr>
          <w:sz w:val="28"/>
          <w:szCs w:val="28"/>
        </w:rPr>
        <w:t xml:space="preserve">, </w:t>
      </w:r>
      <w:r w:rsidR="0076601C">
        <w:rPr>
          <w:sz w:val="28"/>
          <w:szCs w:val="28"/>
        </w:rPr>
        <w:t xml:space="preserve">ГВЭ, </w:t>
      </w:r>
      <w:r>
        <w:rPr>
          <w:sz w:val="28"/>
          <w:szCs w:val="28"/>
        </w:rPr>
        <w:t>с</w:t>
      </w:r>
      <w:r w:rsidRPr="00A41A61">
        <w:rPr>
          <w:sz w:val="28"/>
          <w:szCs w:val="28"/>
        </w:rPr>
        <w:t>формир</w:t>
      </w:r>
      <w:r>
        <w:rPr>
          <w:sz w:val="28"/>
          <w:szCs w:val="28"/>
        </w:rPr>
        <w:t>ованных</w:t>
      </w:r>
      <w:r w:rsidRPr="00A41A61">
        <w:rPr>
          <w:sz w:val="28"/>
          <w:szCs w:val="28"/>
        </w:rPr>
        <w:t xml:space="preserve"> организационно-технологическ</w:t>
      </w:r>
      <w:r>
        <w:rPr>
          <w:sz w:val="28"/>
          <w:szCs w:val="28"/>
        </w:rPr>
        <w:t>их</w:t>
      </w:r>
      <w:r w:rsidRPr="00A41A61">
        <w:rPr>
          <w:sz w:val="28"/>
          <w:szCs w:val="28"/>
        </w:rPr>
        <w:t xml:space="preserve"> схем проведения </w:t>
      </w:r>
      <w:r>
        <w:rPr>
          <w:sz w:val="28"/>
          <w:szCs w:val="28"/>
        </w:rPr>
        <w:t xml:space="preserve">каждого </w:t>
      </w:r>
      <w:r w:rsidRPr="00A41A61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 </w:t>
      </w:r>
      <w:r w:rsidRPr="00A41A61">
        <w:rPr>
          <w:sz w:val="28"/>
          <w:szCs w:val="28"/>
        </w:rPr>
        <w:t xml:space="preserve">в Ханты-Мансийском автономном округе – Югре, </w:t>
      </w:r>
      <w:r>
        <w:rPr>
          <w:sz w:val="28"/>
          <w:szCs w:val="28"/>
        </w:rPr>
        <w:t xml:space="preserve">на </w:t>
      </w:r>
      <w:r w:rsidRPr="00A41A61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 xml:space="preserve">основной </w:t>
      </w:r>
      <w:r w:rsidRPr="00A41A61">
        <w:rPr>
          <w:sz w:val="28"/>
          <w:szCs w:val="28"/>
        </w:rPr>
        <w:t>экзаменационный день</w:t>
      </w:r>
      <w:r>
        <w:rPr>
          <w:sz w:val="28"/>
          <w:szCs w:val="28"/>
        </w:rPr>
        <w:t xml:space="preserve"> </w:t>
      </w:r>
      <w:r w:rsidR="00D91B68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периода</w:t>
      </w:r>
      <w:r w:rsidRPr="00A41A61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57433D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57433D">
        <w:rPr>
          <w:sz w:val="28"/>
          <w:szCs w:val="28"/>
        </w:rPr>
        <w:t xml:space="preserve"> (</w:t>
      </w:r>
      <w:r w:rsidR="0076601C">
        <w:rPr>
          <w:sz w:val="28"/>
          <w:szCs w:val="28"/>
        </w:rPr>
        <w:t>23</w:t>
      </w:r>
      <w:r w:rsidR="00D91B68">
        <w:rPr>
          <w:sz w:val="28"/>
          <w:szCs w:val="28"/>
        </w:rPr>
        <w:t xml:space="preserve"> и 2</w:t>
      </w:r>
      <w:r w:rsidR="0076601C">
        <w:rPr>
          <w:sz w:val="28"/>
          <w:szCs w:val="28"/>
        </w:rPr>
        <w:t>4</w:t>
      </w:r>
      <w:r w:rsidR="00D91B68">
        <w:rPr>
          <w:sz w:val="28"/>
          <w:szCs w:val="28"/>
        </w:rPr>
        <w:t xml:space="preserve"> мая</w:t>
      </w:r>
      <w:r w:rsidR="0019362D">
        <w:rPr>
          <w:sz w:val="28"/>
          <w:szCs w:val="28"/>
        </w:rPr>
        <w:t xml:space="preserve"> 2022 года</w:t>
      </w:r>
      <w:r w:rsidR="0057433D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E3610C" w:rsidRDefault="00E3610C" w:rsidP="00E3610C">
      <w:pPr>
        <w:pStyle w:val="ac"/>
        <w:tabs>
          <w:tab w:val="left" w:pos="6351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Своевременное</w:t>
      </w:r>
      <w:r w:rsidRPr="00250F80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ение</w:t>
      </w:r>
      <w:r w:rsidRPr="00250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списков распределения </w:t>
      </w:r>
      <w:r w:rsidRPr="00A41A61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ГИА-9 в форме ОГЭ</w:t>
      </w:r>
      <w:r w:rsidR="0076601C">
        <w:rPr>
          <w:sz w:val="28"/>
          <w:szCs w:val="28"/>
        </w:rPr>
        <w:t>, ГВЭ</w:t>
      </w:r>
      <w:r>
        <w:rPr>
          <w:sz w:val="28"/>
          <w:szCs w:val="28"/>
        </w:rPr>
        <w:t xml:space="preserve"> в РИС ГИА, </w:t>
      </w:r>
      <w:r w:rsidRPr="00250F80">
        <w:rPr>
          <w:sz w:val="28"/>
          <w:szCs w:val="28"/>
        </w:rPr>
        <w:t>организационно-технологическ</w:t>
      </w:r>
      <w:r>
        <w:rPr>
          <w:sz w:val="28"/>
          <w:szCs w:val="28"/>
        </w:rPr>
        <w:t>их схем</w:t>
      </w:r>
      <w:r w:rsidRPr="00250F80">
        <w:rPr>
          <w:sz w:val="28"/>
          <w:szCs w:val="28"/>
        </w:rPr>
        <w:t xml:space="preserve"> проведения экзамена </w:t>
      </w:r>
      <w:r>
        <w:rPr>
          <w:sz w:val="28"/>
          <w:szCs w:val="28"/>
        </w:rPr>
        <w:t xml:space="preserve">на каждый основной экзаменационный день </w:t>
      </w:r>
      <w:r w:rsidR="00D91B68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периода в 2022 году</w:t>
      </w:r>
      <w:r w:rsidR="0057433D">
        <w:rPr>
          <w:sz w:val="28"/>
          <w:szCs w:val="28"/>
        </w:rPr>
        <w:t xml:space="preserve"> </w:t>
      </w:r>
      <w:r w:rsidR="0057433D">
        <w:rPr>
          <w:sz w:val="28"/>
          <w:szCs w:val="28"/>
        </w:rPr>
        <w:br/>
        <w:t>(</w:t>
      </w:r>
      <w:r w:rsidR="0076601C">
        <w:rPr>
          <w:sz w:val="28"/>
          <w:szCs w:val="28"/>
        </w:rPr>
        <w:t>23</w:t>
      </w:r>
      <w:r w:rsidR="008C17C3">
        <w:rPr>
          <w:sz w:val="28"/>
          <w:szCs w:val="28"/>
        </w:rPr>
        <w:t xml:space="preserve"> и </w:t>
      </w:r>
      <w:r w:rsidR="00D91B68">
        <w:rPr>
          <w:sz w:val="28"/>
          <w:szCs w:val="28"/>
        </w:rPr>
        <w:t>2</w:t>
      </w:r>
      <w:r w:rsidR="0076601C">
        <w:rPr>
          <w:sz w:val="28"/>
          <w:szCs w:val="28"/>
        </w:rPr>
        <w:t>4</w:t>
      </w:r>
      <w:r w:rsidR="00D91B68">
        <w:rPr>
          <w:sz w:val="28"/>
          <w:szCs w:val="28"/>
        </w:rPr>
        <w:t xml:space="preserve"> мая</w:t>
      </w:r>
      <w:r w:rsidR="0057433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0F80">
        <w:rPr>
          <w:sz w:val="28"/>
          <w:szCs w:val="28"/>
        </w:rPr>
        <w:t>в органы местного самоуправ</w:t>
      </w:r>
      <w:r w:rsidR="0057433D">
        <w:rPr>
          <w:sz w:val="28"/>
          <w:szCs w:val="28"/>
        </w:rPr>
        <w:t xml:space="preserve">ления муниципальных образований </w:t>
      </w:r>
      <w:r w:rsidRPr="00250F80">
        <w:rPr>
          <w:sz w:val="28"/>
          <w:szCs w:val="28"/>
        </w:rPr>
        <w:t>Ханты-Мансийского автономного округа – Югры, осуществляющие управление в сф</w:t>
      </w:r>
      <w:r>
        <w:rPr>
          <w:sz w:val="28"/>
          <w:szCs w:val="28"/>
        </w:rPr>
        <w:t>ере образования</w:t>
      </w:r>
      <w:r w:rsidRPr="00250F80">
        <w:rPr>
          <w:sz w:val="28"/>
          <w:szCs w:val="28"/>
        </w:rPr>
        <w:t>.</w:t>
      </w:r>
    </w:p>
    <w:p w:rsidR="00E3610C" w:rsidRDefault="0057433D" w:rsidP="00E3610C">
      <w:pPr>
        <w:pStyle w:val="ac"/>
        <w:tabs>
          <w:tab w:val="left" w:pos="6351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610C">
        <w:rPr>
          <w:sz w:val="28"/>
          <w:szCs w:val="28"/>
        </w:rPr>
        <w:t xml:space="preserve">.3. </w:t>
      </w:r>
      <w:proofErr w:type="gramStart"/>
      <w:r w:rsidR="00722DE3">
        <w:rPr>
          <w:sz w:val="28"/>
          <w:szCs w:val="28"/>
        </w:rPr>
        <w:t>И</w:t>
      </w:r>
      <w:r w:rsidR="00E3610C">
        <w:rPr>
          <w:sz w:val="28"/>
          <w:szCs w:val="28"/>
        </w:rPr>
        <w:t>нформ</w:t>
      </w:r>
      <w:r w:rsidR="00722DE3">
        <w:rPr>
          <w:sz w:val="28"/>
          <w:szCs w:val="28"/>
        </w:rPr>
        <w:t>ирование</w:t>
      </w:r>
      <w:r w:rsidR="00E3610C">
        <w:rPr>
          <w:sz w:val="28"/>
          <w:szCs w:val="28"/>
        </w:rPr>
        <w:t xml:space="preserve"> </w:t>
      </w:r>
      <w:r w:rsidR="00E3610C" w:rsidRPr="005F287A">
        <w:rPr>
          <w:sz w:val="28"/>
          <w:szCs w:val="28"/>
        </w:rPr>
        <w:t>Департамент</w:t>
      </w:r>
      <w:r w:rsidR="00722DE3">
        <w:rPr>
          <w:sz w:val="28"/>
          <w:szCs w:val="28"/>
        </w:rPr>
        <w:t>а официальным письмом</w:t>
      </w:r>
      <w:r w:rsidR="00E3610C" w:rsidRPr="005F287A">
        <w:rPr>
          <w:sz w:val="28"/>
          <w:szCs w:val="28"/>
        </w:rPr>
        <w:t xml:space="preserve"> </w:t>
      </w:r>
      <w:r w:rsidR="00722DE3">
        <w:rPr>
          <w:sz w:val="28"/>
          <w:szCs w:val="28"/>
        </w:rPr>
        <w:br/>
      </w:r>
      <w:r w:rsidR="00E3610C" w:rsidRPr="005F287A">
        <w:rPr>
          <w:sz w:val="28"/>
          <w:szCs w:val="28"/>
        </w:rPr>
        <w:t xml:space="preserve">о направлении утвержденных списков распределения участников </w:t>
      </w:r>
      <w:r w:rsidR="00E3610C">
        <w:rPr>
          <w:sz w:val="28"/>
          <w:szCs w:val="28"/>
        </w:rPr>
        <w:t xml:space="preserve">ГИА-9 </w:t>
      </w:r>
      <w:r w:rsidR="00722DE3">
        <w:rPr>
          <w:sz w:val="28"/>
          <w:szCs w:val="28"/>
        </w:rPr>
        <w:br/>
      </w:r>
      <w:r w:rsidR="00E3610C">
        <w:rPr>
          <w:sz w:val="28"/>
          <w:szCs w:val="28"/>
        </w:rPr>
        <w:t>в форме ОГЭ</w:t>
      </w:r>
      <w:r w:rsidR="0076601C">
        <w:rPr>
          <w:sz w:val="28"/>
          <w:szCs w:val="28"/>
        </w:rPr>
        <w:t>, ГВЭ</w:t>
      </w:r>
      <w:r w:rsidR="00E3610C">
        <w:rPr>
          <w:sz w:val="28"/>
          <w:szCs w:val="28"/>
        </w:rPr>
        <w:t xml:space="preserve"> </w:t>
      </w:r>
      <w:r w:rsidR="00E3610C" w:rsidRPr="005F287A">
        <w:rPr>
          <w:sz w:val="28"/>
          <w:szCs w:val="28"/>
        </w:rPr>
        <w:t xml:space="preserve">в РИС ГИА, организационно-технологических схем проведения экзамена на каждый основной экзаменационный день </w:t>
      </w:r>
      <w:r w:rsidR="008C17C3">
        <w:rPr>
          <w:sz w:val="28"/>
          <w:szCs w:val="28"/>
        </w:rPr>
        <w:t>основного</w:t>
      </w:r>
      <w:r w:rsidR="00E3610C">
        <w:rPr>
          <w:sz w:val="28"/>
          <w:szCs w:val="28"/>
        </w:rPr>
        <w:t xml:space="preserve"> </w:t>
      </w:r>
      <w:r w:rsidR="00E3610C" w:rsidRPr="005F287A">
        <w:rPr>
          <w:sz w:val="28"/>
          <w:szCs w:val="28"/>
        </w:rPr>
        <w:t>периода в 202</w:t>
      </w:r>
      <w:r>
        <w:rPr>
          <w:sz w:val="28"/>
          <w:szCs w:val="28"/>
        </w:rPr>
        <w:t>2</w:t>
      </w:r>
      <w:r w:rsidR="00E3610C" w:rsidRPr="005F287A">
        <w:rPr>
          <w:sz w:val="28"/>
          <w:szCs w:val="28"/>
        </w:rPr>
        <w:t xml:space="preserve"> году </w:t>
      </w:r>
      <w:r>
        <w:rPr>
          <w:sz w:val="28"/>
          <w:szCs w:val="28"/>
        </w:rPr>
        <w:t>(</w:t>
      </w:r>
      <w:r w:rsidR="0076601C">
        <w:rPr>
          <w:sz w:val="28"/>
          <w:szCs w:val="28"/>
        </w:rPr>
        <w:t>23</w:t>
      </w:r>
      <w:r w:rsidR="008C17C3">
        <w:rPr>
          <w:sz w:val="28"/>
          <w:szCs w:val="28"/>
        </w:rPr>
        <w:t xml:space="preserve"> и 2</w:t>
      </w:r>
      <w:r w:rsidR="0076601C">
        <w:rPr>
          <w:sz w:val="28"/>
          <w:szCs w:val="28"/>
        </w:rPr>
        <w:t>4</w:t>
      </w:r>
      <w:r w:rsidR="0019362D">
        <w:rPr>
          <w:sz w:val="28"/>
          <w:szCs w:val="28"/>
        </w:rPr>
        <w:t xml:space="preserve"> мая 2022 года</w:t>
      </w:r>
      <w:r>
        <w:rPr>
          <w:sz w:val="28"/>
          <w:szCs w:val="28"/>
        </w:rPr>
        <w:t xml:space="preserve">) </w:t>
      </w:r>
      <w:r w:rsidR="00E3610C" w:rsidRPr="005F287A">
        <w:rPr>
          <w:sz w:val="28"/>
          <w:szCs w:val="28"/>
        </w:rPr>
        <w:t>в органы местного самоуправ</w:t>
      </w:r>
      <w:r w:rsidR="00E3610C">
        <w:rPr>
          <w:sz w:val="28"/>
          <w:szCs w:val="28"/>
        </w:rPr>
        <w:t xml:space="preserve">ления муниципальных образований </w:t>
      </w:r>
      <w:r w:rsidR="00E3610C" w:rsidRPr="005F287A">
        <w:rPr>
          <w:sz w:val="28"/>
          <w:szCs w:val="28"/>
        </w:rPr>
        <w:t>Ханты-Мансийского автономного округа – Югры, осуществляющие управление в сфере образования</w:t>
      </w:r>
      <w:r w:rsidR="00E3610C">
        <w:rPr>
          <w:sz w:val="28"/>
          <w:szCs w:val="28"/>
        </w:rPr>
        <w:t>, в пункты проведения экзаменов.</w:t>
      </w:r>
      <w:proofErr w:type="gramEnd"/>
    </w:p>
    <w:p w:rsidR="00E3610C" w:rsidRDefault="00726965" w:rsidP="00E3610C">
      <w:pPr>
        <w:pStyle w:val="ac"/>
        <w:tabs>
          <w:tab w:val="left" w:pos="6351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610C">
        <w:rPr>
          <w:sz w:val="28"/>
          <w:szCs w:val="28"/>
        </w:rPr>
        <w:t xml:space="preserve">. Возложить ответственность </w:t>
      </w:r>
      <w:proofErr w:type="gramStart"/>
      <w:r w:rsidR="00E3610C">
        <w:rPr>
          <w:sz w:val="28"/>
          <w:szCs w:val="28"/>
        </w:rPr>
        <w:t>на</w:t>
      </w:r>
      <w:proofErr w:type="gramEnd"/>
      <w:r w:rsidR="00E3610C">
        <w:rPr>
          <w:sz w:val="28"/>
          <w:szCs w:val="28"/>
        </w:rPr>
        <w:t>:</w:t>
      </w:r>
    </w:p>
    <w:p w:rsidR="00E3610C" w:rsidRDefault="00726965" w:rsidP="00E3610C">
      <w:pPr>
        <w:pStyle w:val="ac"/>
        <w:tabs>
          <w:tab w:val="left" w:pos="6351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610C">
        <w:rPr>
          <w:sz w:val="28"/>
          <w:szCs w:val="28"/>
        </w:rPr>
        <w:t xml:space="preserve">.1. </w:t>
      </w:r>
      <w:proofErr w:type="gramStart"/>
      <w:r w:rsidR="00E3610C">
        <w:rPr>
          <w:sz w:val="28"/>
          <w:szCs w:val="28"/>
        </w:rPr>
        <w:t xml:space="preserve">Руководителей органов местного самоуправления муниципальных образований Ханты-Мансийского автономного </w:t>
      </w:r>
      <w:r w:rsidR="00E3610C">
        <w:rPr>
          <w:sz w:val="28"/>
          <w:szCs w:val="28"/>
        </w:rPr>
        <w:br/>
        <w:t>округа – Югры, осуществляющих управление в сфере образования</w:t>
      </w:r>
      <w:r w:rsidR="00A02A04">
        <w:rPr>
          <w:sz w:val="28"/>
          <w:szCs w:val="28"/>
        </w:rPr>
        <w:t>,</w:t>
      </w:r>
      <w:r w:rsidR="0057433D">
        <w:rPr>
          <w:sz w:val="28"/>
          <w:szCs w:val="28"/>
        </w:rPr>
        <w:t xml:space="preserve"> </w:t>
      </w:r>
      <w:r w:rsidR="0057433D">
        <w:rPr>
          <w:sz w:val="28"/>
          <w:szCs w:val="28"/>
        </w:rPr>
        <w:br/>
      </w:r>
      <w:r w:rsidR="005E008E">
        <w:rPr>
          <w:sz w:val="28"/>
          <w:szCs w:val="28"/>
        </w:rPr>
        <w:t xml:space="preserve">государственных образовательных организаций </w:t>
      </w:r>
      <w:r w:rsidR="00E3610C">
        <w:rPr>
          <w:sz w:val="28"/>
          <w:szCs w:val="28"/>
        </w:rPr>
        <w:t xml:space="preserve">за своевременное внесение сведений об участниках </w:t>
      </w:r>
      <w:r w:rsidR="00E3610C">
        <w:rPr>
          <w:color w:val="000000"/>
          <w:sz w:val="28"/>
          <w:szCs w:val="28"/>
        </w:rPr>
        <w:t>ГИА-9 в форм</w:t>
      </w:r>
      <w:r w:rsidR="00722DE3">
        <w:rPr>
          <w:color w:val="000000"/>
          <w:sz w:val="28"/>
          <w:szCs w:val="28"/>
        </w:rPr>
        <w:t>е</w:t>
      </w:r>
      <w:r w:rsidR="00E3610C">
        <w:rPr>
          <w:color w:val="000000"/>
          <w:sz w:val="28"/>
          <w:szCs w:val="28"/>
        </w:rPr>
        <w:t xml:space="preserve"> ОГЭ, </w:t>
      </w:r>
      <w:r w:rsidR="0076601C">
        <w:rPr>
          <w:color w:val="000000"/>
          <w:sz w:val="28"/>
          <w:szCs w:val="28"/>
        </w:rPr>
        <w:t xml:space="preserve">ГВЭ </w:t>
      </w:r>
      <w:r w:rsidR="00E3610C">
        <w:rPr>
          <w:sz w:val="28"/>
          <w:szCs w:val="28"/>
        </w:rPr>
        <w:t xml:space="preserve">в муниципальные базы данных РИС ГИА, их планирование на экзамены в основные сроки </w:t>
      </w:r>
      <w:r w:rsidR="00D91B68">
        <w:rPr>
          <w:sz w:val="28"/>
          <w:szCs w:val="28"/>
        </w:rPr>
        <w:t>основного</w:t>
      </w:r>
      <w:r w:rsidR="00E3610C">
        <w:rPr>
          <w:sz w:val="28"/>
          <w:szCs w:val="28"/>
        </w:rPr>
        <w:t xml:space="preserve"> периода в 202</w:t>
      </w:r>
      <w:r w:rsidR="0057433D">
        <w:rPr>
          <w:sz w:val="28"/>
          <w:szCs w:val="28"/>
        </w:rPr>
        <w:t>2</w:t>
      </w:r>
      <w:r w:rsidR="00E3610C">
        <w:rPr>
          <w:sz w:val="28"/>
          <w:szCs w:val="28"/>
        </w:rPr>
        <w:t xml:space="preserve"> году</w:t>
      </w:r>
      <w:r w:rsidR="00E75967">
        <w:rPr>
          <w:sz w:val="28"/>
          <w:szCs w:val="28"/>
        </w:rPr>
        <w:t xml:space="preserve"> (</w:t>
      </w:r>
      <w:r w:rsidR="0076601C">
        <w:rPr>
          <w:sz w:val="28"/>
          <w:szCs w:val="28"/>
        </w:rPr>
        <w:t>23</w:t>
      </w:r>
      <w:r w:rsidR="00D91B68">
        <w:rPr>
          <w:sz w:val="28"/>
          <w:szCs w:val="28"/>
        </w:rPr>
        <w:t xml:space="preserve"> и 2</w:t>
      </w:r>
      <w:r w:rsidR="0076601C">
        <w:rPr>
          <w:sz w:val="28"/>
          <w:szCs w:val="28"/>
        </w:rPr>
        <w:t>4</w:t>
      </w:r>
      <w:r w:rsidR="00D91B68">
        <w:rPr>
          <w:sz w:val="28"/>
          <w:szCs w:val="28"/>
        </w:rPr>
        <w:t xml:space="preserve"> мая 2022</w:t>
      </w:r>
      <w:r w:rsidR="00060F26">
        <w:rPr>
          <w:sz w:val="28"/>
          <w:szCs w:val="28"/>
        </w:rPr>
        <w:t xml:space="preserve"> года</w:t>
      </w:r>
      <w:r w:rsidR="00E75967">
        <w:rPr>
          <w:sz w:val="28"/>
          <w:szCs w:val="28"/>
        </w:rPr>
        <w:t>)</w:t>
      </w:r>
      <w:r w:rsidR="00E3610C">
        <w:rPr>
          <w:sz w:val="28"/>
          <w:szCs w:val="28"/>
        </w:rPr>
        <w:t xml:space="preserve">. </w:t>
      </w:r>
      <w:proofErr w:type="gramEnd"/>
    </w:p>
    <w:p w:rsidR="00E3610C" w:rsidRDefault="00726965" w:rsidP="00E3610C">
      <w:pPr>
        <w:pStyle w:val="ac"/>
        <w:tabs>
          <w:tab w:val="left" w:pos="6351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610C">
        <w:rPr>
          <w:sz w:val="28"/>
          <w:szCs w:val="28"/>
        </w:rPr>
        <w:t xml:space="preserve">.2. </w:t>
      </w:r>
      <w:proofErr w:type="gramStart"/>
      <w:r w:rsidR="00E3610C">
        <w:rPr>
          <w:sz w:val="28"/>
          <w:szCs w:val="28"/>
        </w:rPr>
        <w:t>Директор</w:t>
      </w:r>
      <w:r w:rsidR="002763DE">
        <w:rPr>
          <w:sz w:val="28"/>
          <w:szCs w:val="28"/>
        </w:rPr>
        <w:t>а</w:t>
      </w:r>
      <w:r w:rsidR="00E3610C">
        <w:rPr>
          <w:sz w:val="28"/>
          <w:szCs w:val="28"/>
        </w:rPr>
        <w:t xml:space="preserve"> </w:t>
      </w:r>
      <w:r w:rsidR="00E3610C" w:rsidRPr="00294F15">
        <w:rPr>
          <w:sz w:val="28"/>
          <w:szCs w:val="28"/>
        </w:rPr>
        <w:t>автономно</w:t>
      </w:r>
      <w:r w:rsidR="00E3610C">
        <w:rPr>
          <w:sz w:val="28"/>
          <w:szCs w:val="28"/>
        </w:rPr>
        <w:t>го</w:t>
      </w:r>
      <w:r w:rsidR="00E3610C" w:rsidRPr="00294F15">
        <w:rPr>
          <w:sz w:val="28"/>
          <w:szCs w:val="28"/>
        </w:rPr>
        <w:t xml:space="preserve"> учреждени</w:t>
      </w:r>
      <w:r w:rsidR="00E3610C">
        <w:rPr>
          <w:sz w:val="28"/>
          <w:szCs w:val="28"/>
        </w:rPr>
        <w:t>я</w:t>
      </w:r>
      <w:r w:rsidR="00E3610C" w:rsidRPr="00294F15">
        <w:rPr>
          <w:sz w:val="28"/>
          <w:szCs w:val="28"/>
        </w:rPr>
        <w:t xml:space="preserve"> дополнительного профессионального образования Ханты-Мансийского автономного округа – Югры «Институт развития образования» – организации, уполномоченной осуществлять функции Регионального центра обработки информации </w:t>
      </w:r>
      <w:r w:rsidR="0057433D">
        <w:rPr>
          <w:sz w:val="28"/>
          <w:szCs w:val="28"/>
        </w:rPr>
        <w:br/>
      </w:r>
      <w:r w:rsidR="00E3610C" w:rsidRPr="00294F15">
        <w:rPr>
          <w:sz w:val="28"/>
          <w:szCs w:val="28"/>
        </w:rPr>
        <w:t>(</w:t>
      </w:r>
      <w:r w:rsidR="0057433D">
        <w:rPr>
          <w:sz w:val="28"/>
          <w:szCs w:val="28"/>
        </w:rPr>
        <w:t xml:space="preserve">В.В. </w:t>
      </w:r>
      <w:proofErr w:type="spellStart"/>
      <w:r w:rsidR="0057433D">
        <w:rPr>
          <w:sz w:val="28"/>
          <w:szCs w:val="28"/>
        </w:rPr>
        <w:t>Клюсова</w:t>
      </w:r>
      <w:proofErr w:type="spellEnd"/>
      <w:r w:rsidR="00E3610C">
        <w:rPr>
          <w:sz w:val="28"/>
          <w:szCs w:val="28"/>
        </w:rPr>
        <w:t>)</w:t>
      </w:r>
      <w:r w:rsidR="0087039E">
        <w:rPr>
          <w:sz w:val="28"/>
          <w:szCs w:val="28"/>
        </w:rPr>
        <w:t>,</w:t>
      </w:r>
      <w:r w:rsidR="00E3610C">
        <w:rPr>
          <w:sz w:val="28"/>
          <w:szCs w:val="28"/>
        </w:rPr>
        <w:t xml:space="preserve"> за своевременное формирование, утверждение и направление </w:t>
      </w:r>
      <w:r w:rsidR="00E3610C" w:rsidRPr="005F287A">
        <w:rPr>
          <w:sz w:val="28"/>
          <w:szCs w:val="28"/>
        </w:rPr>
        <w:t>в органы местного самоуправ</w:t>
      </w:r>
      <w:r w:rsidR="00E3610C">
        <w:rPr>
          <w:sz w:val="28"/>
          <w:szCs w:val="28"/>
        </w:rPr>
        <w:t xml:space="preserve">ления муниципальных образований </w:t>
      </w:r>
      <w:r w:rsidR="00E3610C" w:rsidRPr="005F287A">
        <w:rPr>
          <w:sz w:val="28"/>
          <w:szCs w:val="28"/>
        </w:rPr>
        <w:t>Ханты-Мансийского автономного округа – Югры, осуществляющие управление в сфере образования</w:t>
      </w:r>
      <w:r w:rsidR="00E3610C">
        <w:rPr>
          <w:sz w:val="28"/>
          <w:szCs w:val="28"/>
        </w:rPr>
        <w:t xml:space="preserve">, в пункты проведения экзаменов актуальных </w:t>
      </w:r>
      <w:r w:rsidR="00E3610C" w:rsidRPr="005F287A">
        <w:rPr>
          <w:sz w:val="28"/>
          <w:szCs w:val="28"/>
        </w:rPr>
        <w:t xml:space="preserve">списков распределения участников </w:t>
      </w:r>
      <w:r w:rsidR="0057433D">
        <w:rPr>
          <w:color w:val="000000"/>
          <w:sz w:val="28"/>
          <w:szCs w:val="28"/>
        </w:rPr>
        <w:t>ГИА-9 в форм</w:t>
      </w:r>
      <w:r w:rsidR="00722DE3">
        <w:rPr>
          <w:color w:val="000000"/>
          <w:sz w:val="28"/>
          <w:szCs w:val="28"/>
        </w:rPr>
        <w:t>е</w:t>
      </w:r>
      <w:r w:rsidR="0057433D">
        <w:rPr>
          <w:color w:val="000000"/>
          <w:sz w:val="28"/>
          <w:szCs w:val="28"/>
        </w:rPr>
        <w:t xml:space="preserve"> </w:t>
      </w:r>
      <w:r w:rsidR="0057433D">
        <w:rPr>
          <w:color w:val="000000"/>
          <w:sz w:val="28"/>
          <w:szCs w:val="28"/>
        </w:rPr>
        <w:lastRenderedPageBreak/>
        <w:t>ОГЭ</w:t>
      </w:r>
      <w:r w:rsidR="0076601C">
        <w:rPr>
          <w:color w:val="000000"/>
          <w:sz w:val="28"/>
          <w:szCs w:val="28"/>
        </w:rPr>
        <w:t>, ГВЭ</w:t>
      </w:r>
      <w:r w:rsidR="00E3610C">
        <w:rPr>
          <w:color w:val="000000"/>
          <w:sz w:val="28"/>
          <w:szCs w:val="28"/>
        </w:rPr>
        <w:t xml:space="preserve"> </w:t>
      </w:r>
      <w:r w:rsidR="00E3610C" w:rsidRPr="005F287A">
        <w:rPr>
          <w:sz w:val="28"/>
          <w:szCs w:val="28"/>
        </w:rPr>
        <w:t>в РИС</w:t>
      </w:r>
      <w:proofErr w:type="gramEnd"/>
      <w:r w:rsidR="00E3610C" w:rsidRPr="005F287A">
        <w:rPr>
          <w:sz w:val="28"/>
          <w:szCs w:val="28"/>
        </w:rPr>
        <w:t xml:space="preserve"> ГИА</w:t>
      </w:r>
      <w:r w:rsidR="00E3610C">
        <w:rPr>
          <w:sz w:val="28"/>
          <w:szCs w:val="28"/>
        </w:rPr>
        <w:t xml:space="preserve">, организационно-технологических схем проведения </w:t>
      </w:r>
      <w:r w:rsidR="0057433D">
        <w:rPr>
          <w:sz w:val="28"/>
          <w:szCs w:val="28"/>
        </w:rPr>
        <w:br/>
      </w:r>
      <w:r w:rsidR="00E3610C">
        <w:rPr>
          <w:sz w:val="28"/>
          <w:szCs w:val="28"/>
        </w:rPr>
        <w:t xml:space="preserve">ГИА-9 в основные сроки </w:t>
      </w:r>
      <w:r w:rsidR="008C17C3">
        <w:rPr>
          <w:sz w:val="28"/>
          <w:szCs w:val="28"/>
        </w:rPr>
        <w:t>основного</w:t>
      </w:r>
      <w:r w:rsidR="00E3610C">
        <w:rPr>
          <w:sz w:val="28"/>
          <w:szCs w:val="28"/>
        </w:rPr>
        <w:t xml:space="preserve"> периода в 202</w:t>
      </w:r>
      <w:r w:rsidR="0057433D">
        <w:rPr>
          <w:sz w:val="28"/>
          <w:szCs w:val="28"/>
        </w:rPr>
        <w:t>2</w:t>
      </w:r>
      <w:r w:rsidR="00E3610C">
        <w:rPr>
          <w:sz w:val="28"/>
          <w:szCs w:val="28"/>
        </w:rPr>
        <w:t xml:space="preserve"> году.</w:t>
      </w:r>
    </w:p>
    <w:p w:rsidR="004437F3" w:rsidRPr="00850CE2" w:rsidRDefault="00726965" w:rsidP="00D91B6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1271DE" w:rsidRPr="004437F3">
        <w:rPr>
          <w:rFonts w:ascii="Times New Roman" w:hAnsi="Times New Roman"/>
          <w:sz w:val="28"/>
          <w:szCs w:val="28"/>
        </w:rPr>
        <w:t>.</w:t>
      </w:r>
      <w:r w:rsidR="001271DE" w:rsidRPr="007C5C5D">
        <w:rPr>
          <w:sz w:val="28"/>
          <w:szCs w:val="28"/>
        </w:rPr>
        <w:t xml:space="preserve"> </w:t>
      </w:r>
      <w:r w:rsidR="004437F3">
        <w:rPr>
          <w:rFonts w:ascii="Times New Roman" w:hAnsi="Times New Roman"/>
          <w:sz w:val="28"/>
          <w:szCs w:val="28"/>
          <w:lang w:val="ru-RU"/>
        </w:rPr>
        <w:t xml:space="preserve">Административно-ресурсному отделу </w:t>
      </w:r>
      <w:r w:rsidR="004437F3" w:rsidRPr="00850CE2">
        <w:rPr>
          <w:rFonts w:ascii="Times New Roman" w:hAnsi="Times New Roman"/>
          <w:sz w:val="28"/>
          <w:szCs w:val="28"/>
        </w:rPr>
        <w:t xml:space="preserve">Департамента </w:t>
      </w:r>
      <w:r w:rsidR="004437F3">
        <w:rPr>
          <w:rFonts w:ascii="Times New Roman" w:hAnsi="Times New Roman"/>
          <w:sz w:val="28"/>
          <w:szCs w:val="28"/>
        </w:rPr>
        <w:br/>
      </w:r>
      <w:r w:rsidR="004437F3">
        <w:rPr>
          <w:rFonts w:ascii="Times New Roman" w:hAnsi="Times New Roman"/>
          <w:sz w:val="28"/>
          <w:szCs w:val="28"/>
          <w:lang w:val="ru-RU"/>
        </w:rPr>
        <w:t xml:space="preserve">(А.В. Никонов) </w:t>
      </w:r>
      <w:r w:rsidR="004437F3" w:rsidRPr="00850CE2">
        <w:rPr>
          <w:rFonts w:ascii="Times New Roman" w:hAnsi="Times New Roman"/>
          <w:sz w:val="28"/>
          <w:szCs w:val="28"/>
        </w:rPr>
        <w:t xml:space="preserve">обеспечить рассылку настоящего приказа. </w:t>
      </w:r>
    </w:p>
    <w:p w:rsidR="004437F3" w:rsidRPr="00726965" w:rsidRDefault="004437F3" w:rsidP="00D91B68">
      <w:pPr>
        <w:pStyle w:val="aa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965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Pr="00726965">
        <w:rPr>
          <w:rFonts w:ascii="Times New Roman" w:hAnsi="Times New Roman"/>
          <w:sz w:val="28"/>
          <w:szCs w:val="28"/>
          <w:lang w:val="ru-RU"/>
        </w:rPr>
        <w:t>заместителя директора</w:t>
      </w:r>
      <w:r w:rsidRPr="00726965">
        <w:rPr>
          <w:rFonts w:ascii="Times New Roman" w:hAnsi="Times New Roman"/>
          <w:sz w:val="28"/>
          <w:szCs w:val="28"/>
        </w:rPr>
        <w:t xml:space="preserve"> Департамента</w:t>
      </w:r>
      <w:r w:rsidRPr="00726965">
        <w:rPr>
          <w:rFonts w:ascii="Times New Roman" w:hAnsi="Times New Roman"/>
          <w:sz w:val="28"/>
          <w:szCs w:val="28"/>
          <w:lang w:val="ru-RU"/>
        </w:rPr>
        <w:t xml:space="preserve"> (И.В. Святченко)</w:t>
      </w:r>
      <w:r w:rsidRPr="00726965">
        <w:rPr>
          <w:rFonts w:ascii="Times New Roman" w:hAnsi="Times New Roman"/>
          <w:sz w:val="28"/>
          <w:szCs w:val="28"/>
        </w:rPr>
        <w:t>.</w:t>
      </w:r>
    </w:p>
    <w:p w:rsidR="00254C7C" w:rsidRDefault="00254C7C" w:rsidP="00254C7C">
      <w:pPr>
        <w:pStyle w:val="a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50C9" w:rsidRDefault="00F550C9" w:rsidP="00254C7C">
      <w:pPr>
        <w:pStyle w:val="a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1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669"/>
        <w:gridCol w:w="2001"/>
      </w:tblGrid>
      <w:tr w:rsidR="00901E0C" w:rsidRPr="007E1A86" w:rsidTr="00423A9A">
        <w:trPr>
          <w:trHeight w:val="1443"/>
        </w:trPr>
        <w:tc>
          <w:tcPr>
            <w:tcW w:w="3459" w:type="dxa"/>
            <w:shd w:val="clear" w:color="auto" w:fill="auto"/>
          </w:tcPr>
          <w:p w:rsidR="00901E0C" w:rsidRPr="007E1A86" w:rsidRDefault="00901E0C" w:rsidP="00901E0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C048160" wp14:editId="63E40F99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26035</wp:posOffset>
                      </wp:positionV>
                      <wp:extent cx="2540000" cy="895350"/>
                      <wp:effectExtent l="0" t="0" r="12700" b="19050"/>
                      <wp:wrapNone/>
                      <wp:docPr id="1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8" name="Скругленный прямоугольник 10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Рисунок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" y="19050"/>
                                  <a:ext cx="342265" cy="306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26" style="position:absolute;margin-left:158.1pt;margin-top:2.05pt;width:200pt;height:70.5pt;z-index:251660288" coordsize="254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">
                      <v:roundrect id="Скругленный прямоугольник 10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GvsIA&#10;AADaAAAADwAAAGRycy9kb3ducmV2LnhtbERPTYvCMBC9L/gfwgheFk2VZdFqFBVki4cFq4jehmZs&#10;i82kNlHrvzeHhT0+3vds0ZpKPKhxpWUFw0EEgjizuuRcwWG/6Y9BOI+ssbJMCl7kYDHvfMww1vbJ&#10;O3qkPhchhF2MCgrv61hKlxVk0A1sTRy4i20M+gCbXOoGnyHcVHIURd/SYMmhocCa1gVl1/RuFIw+&#10;z7fJ7/GYvjJ7ul2T7dfmZ5Uo1eu2yykIT63/F/+5E60gbA1Xwg2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Ya+wgAAANoAAAAPAAAAAAAAAAAAAAAAAJgCAABkcnMvZG93&#10;bnJldi54bWxQSwUGAAAAAAQABAD1AAAAhwMAAAAA&#10;" filled="f" strokecolor="windowText" strokeweight="1pt">
                        <v:stroke joinstyle="miter"/>
                        <v:path arrowok="t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9" o:spid="_x0000_s1028" type="#_x0000_t75" style="position:absolute;left:1333;top:190;width:3423;height:3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Q+s3BAAAA2gAAAA8AAABkcnMvZG93bnJldi54bWxEj0FrwkAUhO9C/8PyhN7MRgvSRFcpgiD0&#10;lDTB6yP7zIZm34bs1sR/3y0UPA4z8w2zP862F3cafedYwTpJQRA3TnfcKqi+zqt3ED4ga+wdk4IH&#10;eTgeXhZ7zLWbuKB7GVoRIexzVGBCGHIpfWPIok/cQBy9mxsthijHVuoRpwi3vdyk6VZa7DguGBzo&#10;ZKj5Ln+sAlm8nUw2NXXh6lsvP7m216pW6nU5f+xABJrDM/zfvmgFGfxdiTdAH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Q+s3BAAAA2gAAAA8AAAAAAAAAAAAAAAAAnwIA&#10;AGRycy9kb3ducmV2LnhtbFBLBQYAAAAABAAEAPcAAACNAwAAAAA=&#10;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 Департамента</w:t>
            </w:r>
            <w:r w:rsidRPr="007E1A86">
              <w:t xml:space="preserve"> 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901E0C" w:rsidRPr="00A116B1" w:rsidRDefault="00901E0C" w:rsidP="00423A9A">
            <w:pPr>
              <w:pStyle w:val="afc"/>
              <w:jc w:val="center"/>
              <w:rPr>
                <w:b/>
                <w:color w:val="D9D9D9"/>
                <w:sz w:val="20"/>
                <w:szCs w:val="20"/>
              </w:rPr>
            </w:pPr>
            <w:bookmarkStart w:id="0" w:name="EdsText"/>
            <w:r w:rsidRPr="00A116B1"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901E0C" w:rsidRPr="00A116B1" w:rsidRDefault="00901E0C" w:rsidP="00423A9A">
            <w:pPr>
              <w:pStyle w:val="afc"/>
              <w:jc w:val="center"/>
              <w:rPr>
                <w:b/>
                <w:color w:val="D9D9D9"/>
                <w:sz w:val="20"/>
                <w:szCs w:val="20"/>
              </w:rPr>
            </w:pPr>
            <w:r w:rsidRPr="00A116B1"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901E0C" w:rsidRPr="00A116B1" w:rsidRDefault="00901E0C" w:rsidP="00423A9A">
            <w:pPr>
              <w:autoSpaceDE w:val="0"/>
              <w:autoSpaceDN w:val="0"/>
              <w:adjustRightInd w:val="0"/>
              <w:rPr>
                <w:color w:val="D9D9D9"/>
                <w:sz w:val="8"/>
                <w:szCs w:val="8"/>
              </w:rPr>
            </w:pPr>
          </w:p>
          <w:p w:rsidR="00901E0C" w:rsidRPr="00A116B1" w:rsidRDefault="00901E0C" w:rsidP="00423A9A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r w:rsidRPr="00A116B1"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901E0C" w:rsidRPr="00A116B1" w:rsidRDefault="00901E0C" w:rsidP="00423A9A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r w:rsidRPr="00A116B1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901E0C" w:rsidRPr="00A116B1" w:rsidRDefault="00901E0C" w:rsidP="00423A9A">
            <w:pPr>
              <w:pStyle w:val="afc"/>
              <w:rPr>
                <w:sz w:val="10"/>
                <w:szCs w:val="10"/>
              </w:rPr>
            </w:pPr>
            <w:r w:rsidRPr="00A116B1">
              <w:rPr>
                <w:color w:val="D9D9D9"/>
                <w:sz w:val="18"/>
                <w:szCs w:val="18"/>
              </w:rPr>
              <w:t xml:space="preserve">Действителен </w:t>
            </w:r>
            <w:r>
              <w:rPr>
                <w:color w:val="D9D9D9"/>
                <w:sz w:val="18"/>
                <w:szCs w:val="18"/>
              </w:rPr>
              <w:t>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</w:t>
            </w:r>
            <w:r w:rsidRPr="00A116B1">
              <w:rPr>
                <w:color w:val="D9D9D9"/>
                <w:sz w:val="18"/>
                <w:szCs w:val="18"/>
              </w:rPr>
              <w:t>по [</w:t>
            </w:r>
            <w:proofErr w:type="spellStart"/>
            <w:r w:rsidRPr="00A116B1">
              <w:rPr>
                <w:color w:val="D9D9D9"/>
                <w:sz w:val="18"/>
                <w:szCs w:val="18"/>
              </w:rPr>
              <w:t>ДатаПо</w:t>
            </w:r>
            <w:proofErr w:type="spellEnd"/>
            <w:r w:rsidRPr="00A116B1">
              <w:rPr>
                <w:color w:val="D9D9D9"/>
                <w:sz w:val="18"/>
                <w:szCs w:val="18"/>
              </w:rPr>
              <w:t xml:space="preserve"> 1]</w:t>
            </w:r>
            <w:bookmarkEnd w:id="0"/>
          </w:p>
        </w:tc>
        <w:tc>
          <w:tcPr>
            <w:tcW w:w="2001" w:type="dxa"/>
            <w:shd w:val="clear" w:color="auto" w:fill="auto"/>
          </w:tcPr>
          <w:p w:rsidR="00901E0C" w:rsidRPr="00DC70A9" w:rsidRDefault="00901E0C" w:rsidP="00901E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Дренин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F550C9" w:rsidRDefault="00F550C9" w:rsidP="00254C7C">
      <w:pPr>
        <w:pStyle w:val="a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1E0C" w:rsidRDefault="00901E0C" w:rsidP="00254C7C">
      <w:pPr>
        <w:pStyle w:val="a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1E0C" w:rsidRDefault="00901E0C" w:rsidP="00254C7C">
      <w:pPr>
        <w:pStyle w:val="a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B41" w:rsidRDefault="00C47B41" w:rsidP="007C5C5D">
      <w:pPr>
        <w:ind w:right="350"/>
        <w:jc w:val="both"/>
        <w:rPr>
          <w:sz w:val="28"/>
          <w:szCs w:val="28"/>
        </w:rPr>
      </w:pPr>
    </w:p>
    <w:sectPr w:rsidR="00C47B41" w:rsidSect="00E50F9E">
      <w:headerReference w:type="even" r:id="rId12"/>
      <w:headerReference w:type="default" r:id="rId13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58" w:rsidRDefault="00EE7158">
      <w:r>
        <w:separator/>
      </w:r>
    </w:p>
  </w:endnote>
  <w:endnote w:type="continuationSeparator" w:id="0">
    <w:p w:rsidR="00EE7158" w:rsidRDefault="00EE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58" w:rsidRDefault="00EE7158">
      <w:r>
        <w:separator/>
      </w:r>
    </w:p>
  </w:footnote>
  <w:footnote w:type="continuationSeparator" w:id="0">
    <w:p w:rsidR="00EE7158" w:rsidRDefault="00EE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E8" w:rsidRDefault="00C311E8" w:rsidP="001C10C8">
    <w:pPr>
      <w:pStyle w:val="af1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311E8" w:rsidRDefault="00C311E8" w:rsidP="001C10C8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951001"/>
      <w:docPartObj>
        <w:docPartGallery w:val="Page Numbers (Top of Page)"/>
        <w:docPartUnique/>
      </w:docPartObj>
    </w:sdtPr>
    <w:sdtEndPr/>
    <w:sdtContent>
      <w:p w:rsidR="00E50F9E" w:rsidRDefault="00E50F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E0C">
          <w:rPr>
            <w:noProof/>
          </w:rPr>
          <w:t>4</w:t>
        </w:r>
        <w:r>
          <w:fldChar w:fldCharType="end"/>
        </w:r>
      </w:p>
    </w:sdtContent>
  </w:sdt>
  <w:p w:rsidR="00E50F9E" w:rsidRDefault="00E50F9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315F1"/>
    <w:multiLevelType w:val="hybridMultilevel"/>
    <w:tmpl w:val="1BECA352"/>
    <w:lvl w:ilvl="0" w:tplc="947E168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2">
    <w:nsid w:val="24574BB0"/>
    <w:multiLevelType w:val="hybridMultilevel"/>
    <w:tmpl w:val="FB18497E"/>
    <w:lvl w:ilvl="0" w:tplc="CCE29AF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5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3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9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3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6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D511EB"/>
    <w:multiLevelType w:val="hybridMultilevel"/>
    <w:tmpl w:val="D640CE92"/>
    <w:lvl w:ilvl="0" w:tplc="3ECC9E4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4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253D43"/>
    <w:multiLevelType w:val="multilevel"/>
    <w:tmpl w:val="FBF8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5"/>
  </w:num>
  <w:num w:numId="3">
    <w:abstractNumId w:val="41"/>
  </w:num>
  <w:num w:numId="4">
    <w:abstractNumId w:val="40"/>
  </w:num>
  <w:num w:numId="5">
    <w:abstractNumId w:val="19"/>
  </w:num>
  <w:num w:numId="6">
    <w:abstractNumId w:val="4"/>
  </w:num>
  <w:num w:numId="7">
    <w:abstractNumId w:val="7"/>
  </w:num>
  <w:num w:numId="8">
    <w:abstractNumId w:val="9"/>
  </w:num>
  <w:num w:numId="9">
    <w:abstractNumId w:val="17"/>
  </w:num>
  <w:num w:numId="10">
    <w:abstractNumId w:val="33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16"/>
  </w:num>
  <w:num w:numId="23">
    <w:abstractNumId w:val="31"/>
  </w:num>
  <w:num w:numId="24">
    <w:abstractNumId w:val="27"/>
  </w:num>
  <w:num w:numId="25">
    <w:abstractNumId w:val="2"/>
  </w:num>
  <w:num w:numId="26">
    <w:abstractNumId w:val="34"/>
  </w:num>
  <w:num w:numId="27">
    <w:abstractNumId w:val="29"/>
  </w:num>
  <w:num w:numId="28">
    <w:abstractNumId w:val="20"/>
  </w:num>
  <w:num w:numId="29">
    <w:abstractNumId w:val="43"/>
  </w:num>
  <w:num w:numId="30">
    <w:abstractNumId w:val="21"/>
  </w:num>
  <w:num w:numId="31">
    <w:abstractNumId w:val="28"/>
  </w:num>
  <w:num w:numId="32">
    <w:abstractNumId w:val="14"/>
  </w:num>
  <w:num w:numId="33">
    <w:abstractNumId w:val="0"/>
  </w:num>
  <w:num w:numId="34">
    <w:abstractNumId w:val="11"/>
  </w:num>
  <w:num w:numId="35">
    <w:abstractNumId w:val="38"/>
  </w:num>
  <w:num w:numId="36">
    <w:abstractNumId w:val="24"/>
  </w:num>
  <w:num w:numId="37">
    <w:abstractNumId w:val="32"/>
  </w:num>
  <w:num w:numId="38">
    <w:abstractNumId w:val="22"/>
  </w:num>
  <w:num w:numId="39">
    <w:abstractNumId w:val="1"/>
  </w:num>
  <w:num w:numId="40">
    <w:abstractNumId w:val="18"/>
  </w:num>
  <w:num w:numId="41">
    <w:abstractNumId w:val="23"/>
  </w:num>
  <w:num w:numId="42">
    <w:abstractNumId w:val="25"/>
  </w:num>
  <w:num w:numId="43">
    <w:abstractNumId w:val="35"/>
  </w:num>
  <w:num w:numId="44">
    <w:abstractNumId w:val="45"/>
  </w:num>
  <w:num w:numId="45">
    <w:abstractNumId w:val="12"/>
  </w:num>
  <w:num w:numId="46">
    <w:abstractNumId w:val="6"/>
  </w:num>
  <w:num w:numId="47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8D5"/>
    <w:rsid w:val="00005CB8"/>
    <w:rsid w:val="00007BBB"/>
    <w:rsid w:val="00010619"/>
    <w:rsid w:val="00023E99"/>
    <w:rsid w:val="000340E5"/>
    <w:rsid w:val="00041E58"/>
    <w:rsid w:val="000505C9"/>
    <w:rsid w:val="00050C34"/>
    <w:rsid w:val="00052E1E"/>
    <w:rsid w:val="00054BC3"/>
    <w:rsid w:val="00060F26"/>
    <w:rsid w:val="00064304"/>
    <w:rsid w:val="00064380"/>
    <w:rsid w:val="00065EB8"/>
    <w:rsid w:val="0007145B"/>
    <w:rsid w:val="00071593"/>
    <w:rsid w:val="0007504C"/>
    <w:rsid w:val="00087623"/>
    <w:rsid w:val="0009094F"/>
    <w:rsid w:val="00095C70"/>
    <w:rsid w:val="000A0ECB"/>
    <w:rsid w:val="000A2F13"/>
    <w:rsid w:val="000A69F3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1233"/>
    <w:rsid w:val="000E2571"/>
    <w:rsid w:val="000E5929"/>
    <w:rsid w:val="000E6B5B"/>
    <w:rsid w:val="000F56DF"/>
    <w:rsid w:val="00107578"/>
    <w:rsid w:val="00112B3D"/>
    <w:rsid w:val="001155E8"/>
    <w:rsid w:val="001164E2"/>
    <w:rsid w:val="001271DE"/>
    <w:rsid w:val="00130BD2"/>
    <w:rsid w:val="0013359D"/>
    <w:rsid w:val="00141382"/>
    <w:rsid w:val="00143FD8"/>
    <w:rsid w:val="00145360"/>
    <w:rsid w:val="00145938"/>
    <w:rsid w:val="00145BF4"/>
    <w:rsid w:val="001548AD"/>
    <w:rsid w:val="0016282F"/>
    <w:rsid w:val="00163AA8"/>
    <w:rsid w:val="00163B6A"/>
    <w:rsid w:val="001668E8"/>
    <w:rsid w:val="00166F87"/>
    <w:rsid w:val="0016795F"/>
    <w:rsid w:val="001721FA"/>
    <w:rsid w:val="001726AE"/>
    <w:rsid w:val="00176564"/>
    <w:rsid w:val="00177375"/>
    <w:rsid w:val="001844FE"/>
    <w:rsid w:val="0018562E"/>
    <w:rsid w:val="001931F4"/>
    <w:rsid w:val="0019362D"/>
    <w:rsid w:val="001A7DDC"/>
    <w:rsid w:val="001B080F"/>
    <w:rsid w:val="001B0BEF"/>
    <w:rsid w:val="001B1DB2"/>
    <w:rsid w:val="001B39ED"/>
    <w:rsid w:val="001B6298"/>
    <w:rsid w:val="001C10C8"/>
    <w:rsid w:val="001C69A1"/>
    <w:rsid w:val="001D3E0F"/>
    <w:rsid w:val="001E7477"/>
    <w:rsid w:val="001F0421"/>
    <w:rsid w:val="001F0A31"/>
    <w:rsid w:val="00203199"/>
    <w:rsid w:val="00205435"/>
    <w:rsid w:val="00205EFC"/>
    <w:rsid w:val="0021729B"/>
    <w:rsid w:val="002212DE"/>
    <w:rsid w:val="00222A68"/>
    <w:rsid w:val="002329CF"/>
    <w:rsid w:val="00236CE6"/>
    <w:rsid w:val="00247228"/>
    <w:rsid w:val="00250AF2"/>
    <w:rsid w:val="00254C7C"/>
    <w:rsid w:val="00263AE0"/>
    <w:rsid w:val="00264B8A"/>
    <w:rsid w:val="002664F4"/>
    <w:rsid w:val="002763DE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C3253"/>
    <w:rsid w:val="002D1185"/>
    <w:rsid w:val="002D1B76"/>
    <w:rsid w:val="002D40D4"/>
    <w:rsid w:val="002D707E"/>
    <w:rsid w:val="002E2B13"/>
    <w:rsid w:val="002E7C59"/>
    <w:rsid w:val="002F0D58"/>
    <w:rsid w:val="002F1777"/>
    <w:rsid w:val="002F26A9"/>
    <w:rsid w:val="002F698B"/>
    <w:rsid w:val="002F7656"/>
    <w:rsid w:val="003050CD"/>
    <w:rsid w:val="00310682"/>
    <w:rsid w:val="003127CB"/>
    <w:rsid w:val="0033040E"/>
    <w:rsid w:val="003311DD"/>
    <w:rsid w:val="00334082"/>
    <w:rsid w:val="00337935"/>
    <w:rsid w:val="003467B7"/>
    <w:rsid w:val="00351817"/>
    <w:rsid w:val="00361DBE"/>
    <w:rsid w:val="0036252F"/>
    <w:rsid w:val="0036341A"/>
    <w:rsid w:val="00365F3A"/>
    <w:rsid w:val="003713D0"/>
    <w:rsid w:val="00371C43"/>
    <w:rsid w:val="003760BE"/>
    <w:rsid w:val="00377C1D"/>
    <w:rsid w:val="00382AF4"/>
    <w:rsid w:val="00384813"/>
    <w:rsid w:val="003909C8"/>
    <w:rsid w:val="003A5E6D"/>
    <w:rsid w:val="003A75AD"/>
    <w:rsid w:val="003A7DDE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400289"/>
    <w:rsid w:val="00400934"/>
    <w:rsid w:val="004035FA"/>
    <w:rsid w:val="00403886"/>
    <w:rsid w:val="00404566"/>
    <w:rsid w:val="004054CB"/>
    <w:rsid w:val="00412BA7"/>
    <w:rsid w:val="0042171C"/>
    <w:rsid w:val="0042339D"/>
    <w:rsid w:val="00424861"/>
    <w:rsid w:val="00425662"/>
    <w:rsid w:val="00432DFB"/>
    <w:rsid w:val="0043392F"/>
    <w:rsid w:val="0043735A"/>
    <w:rsid w:val="00440DFD"/>
    <w:rsid w:val="004417AF"/>
    <w:rsid w:val="004437F3"/>
    <w:rsid w:val="00444190"/>
    <w:rsid w:val="00452E37"/>
    <w:rsid w:val="00453D3F"/>
    <w:rsid w:val="00464FA8"/>
    <w:rsid w:val="00473128"/>
    <w:rsid w:val="00477653"/>
    <w:rsid w:val="00480828"/>
    <w:rsid w:val="00483259"/>
    <w:rsid w:val="00486EA6"/>
    <w:rsid w:val="00492573"/>
    <w:rsid w:val="00493F0C"/>
    <w:rsid w:val="004A22C6"/>
    <w:rsid w:val="004A6688"/>
    <w:rsid w:val="004B0088"/>
    <w:rsid w:val="004B035E"/>
    <w:rsid w:val="004B0472"/>
    <w:rsid w:val="004B334F"/>
    <w:rsid w:val="004B5B90"/>
    <w:rsid w:val="004B6783"/>
    <w:rsid w:val="004C0303"/>
    <w:rsid w:val="004C1794"/>
    <w:rsid w:val="004D06D3"/>
    <w:rsid w:val="004D4597"/>
    <w:rsid w:val="004F1F30"/>
    <w:rsid w:val="004F52A8"/>
    <w:rsid w:val="004F6F4A"/>
    <w:rsid w:val="004F74F1"/>
    <w:rsid w:val="00501038"/>
    <w:rsid w:val="00502568"/>
    <w:rsid w:val="005118EC"/>
    <w:rsid w:val="005219F0"/>
    <w:rsid w:val="005240D3"/>
    <w:rsid w:val="005263CC"/>
    <w:rsid w:val="0053167B"/>
    <w:rsid w:val="00535C4B"/>
    <w:rsid w:val="0053698A"/>
    <w:rsid w:val="00553F89"/>
    <w:rsid w:val="00560B2A"/>
    <w:rsid w:val="00561903"/>
    <w:rsid w:val="00562880"/>
    <w:rsid w:val="0057346D"/>
    <w:rsid w:val="0057433D"/>
    <w:rsid w:val="0057664B"/>
    <w:rsid w:val="00577C2F"/>
    <w:rsid w:val="00581006"/>
    <w:rsid w:val="00581EE8"/>
    <w:rsid w:val="00582D3A"/>
    <w:rsid w:val="00585630"/>
    <w:rsid w:val="00585B46"/>
    <w:rsid w:val="00592182"/>
    <w:rsid w:val="005928F0"/>
    <w:rsid w:val="0059729D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E008E"/>
    <w:rsid w:val="005E64B8"/>
    <w:rsid w:val="005F2E99"/>
    <w:rsid w:val="005F343D"/>
    <w:rsid w:val="005F360A"/>
    <w:rsid w:val="00606ED3"/>
    <w:rsid w:val="00610E21"/>
    <w:rsid w:val="00613015"/>
    <w:rsid w:val="00620526"/>
    <w:rsid w:val="00620A2F"/>
    <w:rsid w:val="006410EC"/>
    <w:rsid w:val="006443FA"/>
    <w:rsid w:val="00645357"/>
    <w:rsid w:val="00646CE9"/>
    <w:rsid w:val="006538E4"/>
    <w:rsid w:val="006564F6"/>
    <w:rsid w:val="0066081F"/>
    <w:rsid w:val="00661D51"/>
    <w:rsid w:val="00661DCF"/>
    <w:rsid w:val="00675D82"/>
    <w:rsid w:val="00676BBA"/>
    <w:rsid w:val="0068796F"/>
    <w:rsid w:val="00693B45"/>
    <w:rsid w:val="00693D66"/>
    <w:rsid w:val="0069722F"/>
    <w:rsid w:val="00697D25"/>
    <w:rsid w:val="006A1837"/>
    <w:rsid w:val="006A7C7C"/>
    <w:rsid w:val="006B1D3B"/>
    <w:rsid w:val="006B6836"/>
    <w:rsid w:val="006C05D7"/>
    <w:rsid w:val="006C434E"/>
    <w:rsid w:val="006C4CFC"/>
    <w:rsid w:val="006C67AA"/>
    <w:rsid w:val="006D23E4"/>
    <w:rsid w:val="006D6EB6"/>
    <w:rsid w:val="006E345B"/>
    <w:rsid w:val="006E4254"/>
    <w:rsid w:val="006F0FC0"/>
    <w:rsid w:val="006F26A7"/>
    <w:rsid w:val="0070061B"/>
    <w:rsid w:val="00702655"/>
    <w:rsid w:val="00703B79"/>
    <w:rsid w:val="00706D15"/>
    <w:rsid w:val="00720765"/>
    <w:rsid w:val="00722DE3"/>
    <w:rsid w:val="007249C4"/>
    <w:rsid w:val="00726965"/>
    <w:rsid w:val="00726C3A"/>
    <w:rsid w:val="00737D1F"/>
    <w:rsid w:val="00741B94"/>
    <w:rsid w:val="00742815"/>
    <w:rsid w:val="007452D0"/>
    <w:rsid w:val="00745D1D"/>
    <w:rsid w:val="0075183B"/>
    <w:rsid w:val="00753CB3"/>
    <w:rsid w:val="00765B0C"/>
    <w:rsid w:val="0076601C"/>
    <w:rsid w:val="0076651A"/>
    <w:rsid w:val="00767D38"/>
    <w:rsid w:val="0077089F"/>
    <w:rsid w:val="00772399"/>
    <w:rsid w:val="0077577A"/>
    <w:rsid w:val="00775918"/>
    <w:rsid w:val="00785209"/>
    <w:rsid w:val="00787EE9"/>
    <w:rsid w:val="00790E9A"/>
    <w:rsid w:val="00792F3A"/>
    <w:rsid w:val="007933DA"/>
    <w:rsid w:val="00793B27"/>
    <w:rsid w:val="007A19BE"/>
    <w:rsid w:val="007A7A90"/>
    <w:rsid w:val="007B0011"/>
    <w:rsid w:val="007B1BFF"/>
    <w:rsid w:val="007B43D7"/>
    <w:rsid w:val="007C50AF"/>
    <w:rsid w:val="007C5C5D"/>
    <w:rsid w:val="007D1446"/>
    <w:rsid w:val="007D6F8D"/>
    <w:rsid w:val="007E3398"/>
    <w:rsid w:val="007E6DEE"/>
    <w:rsid w:val="007F05F9"/>
    <w:rsid w:val="007F06F6"/>
    <w:rsid w:val="007F19B6"/>
    <w:rsid w:val="007F1AD1"/>
    <w:rsid w:val="00803546"/>
    <w:rsid w:val="0081078B"/>
    <w:rsid w:val="00813837"/>
    <w:rsid w:val="00815C96"/>
    <w:rsid w:val="008166D3"/>
    <w:rsid w:val="00820B41"/>
    <w:rsid w:val="008229E2"/>
    <w:rsid w:val="008242D1"/>
    <w:rsid w:val="00825FFA"/>
    <w:rsid w:val="00827D53"/>
    <w:rsid w:val="008317E9"/>
    <w:rsid w:val="0083284F"/>
    <w:rsid w:val="00841B60"/>
    <w:rsid w:val="00853E0B"/>
    <w:rsid w:val="008568DE"/>
    <w:rsid w:val="008603CF"/>
    <w:rsid w:val="00863CDD"/>
    <w:rsid w:val="008700F5"/>
    <w:rsid w:val="0087039E"/>
    <w:rsid w:val="008705AA"/>
    <w:rsid w:val="00874BAB"/>
    <w:rsid w:val="008768CE"/>
    <w:rsid w:val="0088379C"/>
    <w:rsid w:val="008849FD"/>
    <w:rsid w:val="00885E63"/>
    <w:rsid w:val="008A0928"/>
    <w:rsid w:val="008A2788"/>
    <w:rsid w:val="008A3C7A"/>
    <w:rsid w:val="008A6DF3"/>
    <w:rsid w:val="008A73CF"/>
    <w:rsid w:val="008B4F6D"/>
    <w:rsid w:val="008C17C3"/>
    <w:rsid w:val="008C31D7"/>
    <w:rsid w:val="008C50A1"/>
    <w:rsid w:val="008C61B8"/>
    <w:rsid w:val="008C7476"/>
    <w:rsid w:val="008C7A6B"/>
    <w:rsid w:val="008E1118"/>
    <w:rsid w:val="008E2792"/>
    <w:rsid w:val="008E2FF0"/>
    <w:rsid w:val="008E5255"/>
    <w:rsid w:val="008E71E3"/>
    <w:rsid w:val="008E7F81"/>
    <w:rsid w:val="008F33DA"/>
    <w:rsid w:val="008F375F"/>
    <w:rsid w:val="00901E0C"/>
    <w:rsid w:val="00901E4F"/>
    <w:rsid w:val="00905A7D"/>
    <w:rsid w:val="009061E1"/>
    <w:rsid w:val="00911CE8"/>
    <w:rsid w:val="0092353B"/>
    <w:rsid w:val="00931A0B"/>
    <w:rsid w:val="00947DCD"/>
    <w:rsid w:val="00952972"/>
    <w:rsid w:val="0095506B"/>
    <w:rsid w:val="00961864"/>
    <w:rsid w:val="00962DBE"/>
    <w:rsid w:val="00967A93"/>
    <w:rsid w:val="00970987"/>
    <w:rsid w:val="00971460"/>
    <w:rsid w:val="00977134"/>
    <w:rsid w:val="00980ED9"/>
    <w:rsid w:val="009822FB"/>
    <w:rsid w:val="00992BD2"/>
    <w:rsid w:val="009940C3"/>
    <w:rsid w:val="0099418B"/>
    <w:rsid w:val="009946C4"/>
    <w:rsid w:val="0099565F"/>
    <w:rsid w:val="009A3B43"/>
    <w:rsid w:val="009A4E1B"/>
    <w:rsid w:val="009A611B"/>
    <w:rsid w:val="009B3068"/>
    <w:rsid w:val="009D5A59"/>
    <w:rsid w:val="009E092B"/>
    <w:rsid w:val="009E58E4"/>
    <w:rsid w:val="009E679C"/>
    <w:rsid w:val="009F04E0"/>
    <w:rsid w:val="009F1836"/>
    <w:rsid w:val="009F1C18"/>
    <w:rsid w:val="009F433C"/>
    <w:rsid w:val="009F55CB"/>
    <w:rsid w:val="009F5940"/>
    <w:rsid w:val="009F5AF4"/>
    <w:rsid w:val="009F63FB"/>
    <w:rsid w:val="00A02A04"/>
    <w:rsid w:val="00A03603"/>
    <w:rsid w:val="00A07861"/>
    <w:rsid w:val="00A10C47"/>
    <w:rsid w:val="00A10C49"/>
    <w:rsid w:val="00A11006"/>
    <w:rsid w:val="00A23B43"/>
    <w:rsid w:val="00A258F7"/>
    <w:rsid w:val="00A26EDB"/>
    <w:rsid w:val="00A30860"/>
    <w:rsid w:val="00A3553A"/>
    <w:rsid w:val="00A35A56"/>
    <w:rsid w:val="00A404E0"/>
    <w:rsid w:val="00A4079C"/>
    <w:rsid w:val="00A4207A"/>
    <w:rsid w:val="00A44BFA"/>
    <w:rsid w:val="00A45694"/>
    <w:rsid w:val="00A505D1"/>
    <w:rsid w:val="00A52CD9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9FB"/>
    <w:rsid w:val="00AA4BFA"/>
    <w:rsid w:val="00AA5B94"/>
    <w:rsid w:val="00AB6420"/>
    <w:rsid w:val="00AC292F"/>
    <w:rsid w:val="00AC45D1"/>
    <w:rsid w:val="00AC5E64"/>
    <w:rsid w:val="00AC5EA1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0BA8"/>
    <w:rsid w:val="00B13C21"/>
    <w:rsid w:val="00B17329"/>
    <w:rsid w:val="00B25609"/>
    <w:rsid w:val="00B305F8"/>
    <w:rsid w:val="00B329A1"/>
    <w:rsid w:val="00B36F97"/>
    <w:rsid w:val="00B378A7"/>
    <w:rsid w:val="00B4011A"/>
    <w:rsid w:val="00B40549"/>
    <w:rsid w:val="00B40C5A"/>
    <w:rsid w:val="00B432D8"/>
    <w:rsid w:val="00B43793"/>
    <w:rsid w:val="00B50556"/>
    <w:rsid w:val="00B6226C"/>
    <w:rsid w:val="00B63EA3"/>
    <w:rsid w:val="00B65632"/>
    <w:rsid w:val="00B724FB"/>
    <w:rsid w:val="00B73430"/>
    <w:rsid w:val="00B7615D"/>
    <w:rsid w:val="00B90AEE"/>
    <w:rsid w:val="00B95395"/>
    <w:rsid w:val="00BA166A"/>
    <w:rsid w:val="00BA5EA6"/>
    <w:rsid w:val="00BB108E"/>
    <w:rsid w:val="00BC17DE"/>
    <w:rsid w:val="00BC4A2F"/>
    <w:rsid w:val="00BD3B1A"/>
    <w:rsid w:val="00BD433C"/>
    <w:rsid w:val="00BF55B5"/>
    <w:rsid w:val="00C0494F"/>
    <w:rsid w:val="00C06793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47B41"/>
    <w:rsid w:val="00C504D2"/>
    <w:rsid w:val="00C51247"/>
    <w:rsid w:val="00C52071"/>
    <w:rsid w:val="00C54858"/>
    <w:rsid w:val="00C576ED"/>
    <w:rsid w:val="00C5774F"/>
    <w:rsid w:val="00C667CE"/>
    <w:rsid w:val="00C71222"/>
    <w:rsid w:val="00C71CBB"/>
    <w:rsid w:val="00C728C5"/>
    <w:rsid w:val="00C73356"/>
    <w:rsid w:val="00C77DCA"/>
    <w:rsid w:val="00C80D5C"/>
    <w:rsid w:val="00C810AD"/>
    <w:rsid w:val="00C815DF"/>
    <w:rsid w:val="00C84F81"/>
    <w:rsid w:val="00C85543"/>
    <w:rsid w:val="00C8621B"/>
    <w:rsid w:val="00C872B9"/>
    <w:rsid w:val="00C93B27"/>
    <w:rsid w:val="00C94AF1"/>
    <w:rsid w:val="00C973ED"/>
    <w:rsid w:val="00CA057A"/>
    <w:rsid w:val="00CA0E8C"/>
    <w:rsid w:val="00CA4035"/>
    <w:rsid w:val="00CB0F68"/>
    <w:rsid w:val="00CB1146"/>
    <w:rsid w:val="00CB3010"/>
    <w:rsid w:val="00CC2051"/>
    <w:rsid w:val="00CC7635"/>
    <w:rsid w:val="00CD070E"/>
    <w:rsid w:val="00CD6C24"/>
    <w:rsid w:val="00CE2A8A"/>
    <w:rsid w:val="00CE39DD"/>
    <w:rsid w:val="00CE493C"/>
    <w:rsid w:val="00CF584A"/>
    <w:rsid w:val="00CF6758"/>
    <w:rsid w:val="00D10533"/>
    <w:rsid w:val="00D1467D"/>
    <w:rsid w:val="00D24BBB"/>
    <w:rsid w:val="00D32B58"/>
    <w:rsid w:val="00D3669E"/>
    <w:rsid w:val="00D520CD"/>
    <w:rsid w:val="00D52A1C"/>
    <w:rsid w:val="00D53169"/>
    <w:rsid w:val="00D54E7F"/>
    <w:rsid w:val="00D56F34"/>
    <w:rsid w:val="00D64538"/>
    <w:rsid w:val="00D646E6"/>
    <w:rsid w:val="00D6771A"/>
    <w:rsid w:val="00D708E7"/>
    <w:rsid w:val="00D72F6A"/>
    <w:rsid w:val="00D73256"/>
    <w:rsid w:val="00D76F18"/>
    <w:rsid w:val="00D83646"/>
    <w:rsid w:val="00D90F8B"/>
    <w:rsid w:val="00D91B68"/>
    <w:rsid w:val="00D95408"/>
    <w:rsid w:val="00D96842"/>
    <w:rsid w:val="00DA08A5"/>
    <w:rsid w:val="00DA584E"/>
    <w:rsid w:val="00DB0CC6"/>
    <w:rsid w:val="00DB1F83"/>
    <w:rsid w:val="00DB4F14"/>
    <w:rsid w:val="00DB5ECC"/>
    <w:rsid w:val="00DB748D"/>
    <w:rsid w:val="00DC094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4F38"/>
    <w:rsid w:val="00DF7683"/>
    <w:rsid w:val="00E026AC"/>
    <w:rsid w:val="00E04D75"/>
    <w:rsid w:val="00E065D2"/>
    <w:rsid w:val="00E100F6"/>
    <w:rsid w:val="00E11C23"/>
    <w:rsid w:val="00E133FF"/>
    <w:rsid w:val="00E14B00"/>
    <w:rsid w:val="00E3101D"/>
    <w:rsid w:val="00E31A7B"/>
    <w:rsid w:val="00E33E93"/>
    <w:rsid w:val="00E33F60"/>
    <w:rsid w:val="00E3610C"/>
    <w:rsid w:val="00E3675F"/>
    <w:rsid w:val="00E41AEE"/>
    <w:rsid w:val="00E43A8F"/>
    <w:rsid w:val="00E44494"/>
    <w:rsid w:val="00E46A16"/>
    <w:rsid w:val="00E47C0E"/>
    <w:rsid w:val="00E50F9E"/>
    <w:rsid w:val="00E534FD"/>
    <w:rsid w:val="00E65E9D"/>
    <w:rsid w:val="00E66C10"/>
    <w:rsid w:val="00E67744"/>
    <w:rsid w:val="00E73DCB"/>
    <w:rsid w:val="00E756B2"/>
    <w:rsid w:val="00E75967"/>
    <w:rsid w:val="00E75B94"/>
    <w:rsid w:val="00E81917"/>
    <w:rsid w:val="00E859E2"/>
    <w:rsid w:val="00E87D16"/>
    <w:rsid w:val="00E94D23"/>
    <w:rsid w:val="00E9555F"/>
    <w:rsid w:val="00EA160B"/>
    <w:rsid w:val="00EA24BA"/>
    <w:rsid w:val="00EA6F98"/>
    <w:rsid w:val="00EB724B"/>
    <w:rsid w:val="00EB7488"/>
    <w:rsid w:val="00EC48B0"/>
    <w:rsid w:val="00EC5BD7"/>
    <w:rsid w:val="00EC626E"/>
    <w:rsid w:val="00ED2FD7"/>
    <w:rsid w:val="00EE469C"/>
    <w:rsid w:val="00EE66D7"/>
    <w:rsid w:val="00EE6F66"/>
    <w:rsid w:val="00EE7158"/>
    <w:rsid w:val="00EF21BD"/>
    <w:rsid w:val="00EF3D5B"/>
    <w:rsid w:val="00F01938"/>
    <w:rsid w:val="00F107E9"/>
    <w:rsid w:val="00F11A42"/>
    <w:rsid w:val="00F11BBA"/>
    <w:rsid w:val="00F1396A"/>
    <w:rsid w:val="00F1565D"/>
    <w:rsid w:val="00F15FF8"/>
    <w:rsid w:val="00F232A6"/>
    <w:rsid w:val="00F24B16"/>
    <w:rsid w:val="00F25BB3"/>
    <w:rsid w:val="00F26C22"/>
    <w:rsid w:val="00F35AC7"/>
    <w:rsid w:val="00F36519"/>
    <w:rsid w:val="00F40FA4"/>
    <w:rsid w:val="00F443AF"/>
    <w:rsid w:val="00F47023"/>
    <w:rsid w:val="00F4752F"/>
    <w:rsid w:val="00F537CB"/>
    <w:rsid w:val="00F54391"/>
    <w:rsid w:val="00F550C9"/>
    <w:rsid w:val="00F57601"/>
    <w:rsid w:val="00F57B73"/>
    <w:rsid w:val="00F60B99"/>
    <w:rsid w:val="00F60C1F"/>
    <w:rsid w:val="00F62778"/>
    <w:rsid w:val="00F66F4A"/>
    <w:rsid w:val="00F7548C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76F4"/>
    <w:rsid w:val="00FE48AC"/>
    <w:rsid w:val="00FE74F9"/>
    <w:rsid w:val="00FF0616"/>
    <w:rsid w:val="00FF3712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link w:val="af2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3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Plain Text"/>
    <w:basedOn w:val="a"/>
    <w:link w:val="af6"/>
    <w:rsid w:val="00E94D23"/>
    <w:rPr>
      <w:rFonts w:ascii="Courier New" w:hAnsi="Courier New" w:cs="Courier New"/>
    </w:rPr>
  </w:style>
  <w:style w:type="paragraph" w:styleId="af7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8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9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6">
    <w:name w:val="Текст Знак"/>
    <w:link w:val="af5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b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23">
    <w:name w:val="Основной текст (2)_"/>
    <w:basedOn w:val="a0"/>
    <w:link w:val="24"/>
    <w:rsid w:val="004D06D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D06D3"/>
    <w:pPr>
      <w:widowControl w:val="0"/>
      <w:shd w:val="clear" w:color="auto" w:fill="FFFFFF"/>
      <w:spacing w:before="420" w:after="420" w:line="326" w:lineRule="exact"/>
      <w:jc w:val="center"/>
    </w:pPr>
    <w:rPr>
      <w:sz w:val="28"/>
      <w:szCs w:val="28"/>
    </w:rPr>
  </w:style>
  <w:style w:type="paragraph" w:styleId="afc">
    <w:name w:val="No Spacing"/>
    <w:aliases w:val="основа"/>
    <w:link w:val="afd"/>
    <w:uiPriority w:val="1"/>
    <w:qFormat/>
    <w:rsid w:val="007C5C5D"/>
    <w:rPr>
      <w:sz w:val="22"/>
      <w:szCs w:val="22"/>
      <w:lang w:eastAsia="en-US"/>
    </w:rPr>
  </w:style>
  <w:style w:type="character" w:customStyle="1" w:styleId="afd">
    <w:name w:val="Без интервала Знак"/>
    <w:aliases w:val="основа Знак"/>
    <w:link w:val="afc"/>
    <w:uiPriority w:val="1"/>
    <w:qFormat/>
    <w:locked/>
    <w:rsid w:val="007C5C5D"/>
    <w:rPr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50F9E"/>
    <w:rPr>
      <w:rFonts w:ascii="Times New Roman" w:eastAsia="Times New Roman" w:hAnsi="Times New Roman"/>
      <w:w w:val="9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link w:val="af2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3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Plain Text"/>
    <w:basedOn w:val="a"/>
    <w:link w:val="af6"/>
    <w:rsid w:val="00E94D23"/>
    <w:rPr>
      <w:rFonts w:ascii="Courier New" w:hAnsi="Courier New" w:cs="Courier New"/>
    </w:rPr>
  </w:style>
  <w:style w:type="paragraph" w:styleId="af7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8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9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6">
    <w:name w:val="Текст Знак"/>
    <w:link w:val="af5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b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23">
    <w:name w:val="Основной текст (2)_"/>
    <w:basedOn w:val="a0"/>
    <w:link w:val="24"/>
    <w:rsid w:val="004D06D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D06D3"/>
    <w:pPr>
      <w:widowControl w:val="0"/>
      <w:shd w:val="clear" w:color="auto" w:fill="FFFFFF"/>
      <w:spacing w:before="420" w:after="420" w:line="326" w:lineRule="exact"/>
      <w:jc w:val="center"/>
    </w:pPr>
    <w:rPr>
      <w:sz w:val="28"/>
      <w:szCs w:val="28"/>
    </w:rPr>
  </w:style>
  <w:style w:type="paragraph" w:styleId="afc">
    <w:name w:val="No Spacing"/>
    <w:aliases w:val="основа"/>
    <w:link w:val="afd"/>
    <w:uiPriority w:val="1"/>
    <w:qFormat/>
    <w:rsid w:val="007C5C5D"/>
    <w:rPr>
      <w:sz w:val="22"/>
      <w:szCs w:val="22"/>
      <w:lang w:eastAsia="en-US"/>
    </w:rPr>
  </w:style>
  <w:style w:type="character" w:customStyle="1" w:styleId="afd">
    <w:name w:val="Без интервала Знак"/>
    <w:aliases w:val="основа Знак"/>
    <w:link w:val="afc"/>
    <w:uiPriority w:val="1"/>
    <w:qFormat/>
    <w:locked/>
    <w:rsid w:val="007C5C5D"/>
    <w:rPr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50F9E"/>
    <w:rPr>
      <w:rFonts w:ascii="Times New Roman" w:eastAsia="Times New Roman" w:hAnsi="Times New Roman"/>
      <w:w w:val="9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12DE-AF03-4A04-986A-BEAD58BA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6835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Коваленко Ольга Владимировна</cp:lastModifiedBy>
  <cp:revision>8</cp:revision>
  <cp:lastPrinted>2022-05-19T05:17:00Z</cp:lastPrinted>
  <dcterms:created xsi:type="dcterms:W3CDTF">2022-05-19T05:11:00Z</dcterms:created>
  <dcterms:modified xsi:type="dcterms:W3CDTF">2022-05-21T06:24:00Z</dcterms:modified>
</cp:coreProperties>
</file>